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0A3F5" w14:textId="3E5167F8" w:rsidR="00C77025" w:rsidRDefault="627BC6E1" w:rsidP="2F0B304B">
      <w:pPr>
        <w:spacing w:after="0" w:line="240" w:lineRule="auto"/>
        <w:jc w:val="center"/>
        <w:rPr>
          <w:rFonts w:ascii="Calibri Light" w:eastAsia="Calibri Light" w:hAnsi="Calibri Light" w:cs="Calibri Light"/>
          <w:color w:val="000000" w:themeColor="text1"/>
          <w:sz w:val="56"/>
          <w:szCs w:val="56"/>
        </w:rPr>
      </w:pPr>
      <w:r>
        <w:rPr>
          <w:noProof/>
        </w:rPr>
        <w:drawing>
          <wp:inline distT="0" distB="0" distL="0" distR="0" wp14:anchorId="09973777" wp14:editId="011DDD93">
            <wp:extent cx="4572000" cy="2571750"/>
            <wp:effectExtent l="0" t="0" r="0" b="0"/>
            <wp:docPr id="862909303" name="Picture 86290930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55A7CC50" w14:textId="1DD61984" w:rsidR="00C77025" w:rsidRDefault="627BC6E1" w:rsidP="2F0B304B">
      <w:pPr>
        <w:pStyle w:val="Title"/>
        <w:jc w:val="center"/>
        <w:rPr>
          <w:rFonts w:ascii="Calibri Light" w:eastAsia="Calibri Light" w:hAnsi="Calibri Light" w:cs="Calibri Light"/>
          <w:color w:val="000000" w:themeColor="text1"/>
        </w:rPr>
      </w:pPr>
      <w:r w:rsidRPr="2F0B304B">
        <w:rPr>
          <w:rFonts w:ascii="Calibri Light" w:eastAsia="Calibri Light" w:hAnsi="Calibri Light" w:cs="Calibri Light"/>
          <w:color w:val="000000" w:themeColor="text1"/>
        </w:rPr>
        <w:t>Church, Mission, and Ministry</w:t>
      </w:r>
    </w:p>
    <w:p w14:paraId="17E3BDB6" w14:textId="0E458D6F" w:rsidR="00C77025" w:rsidRDefault="00C77025" w:rsidP="2F0B304B">
      <w:pPr>
        <w:pStyle w:val="Subtitle"/>
      </w:pPr>
    </w:p>
    <w:p w14:paraId="6FA8E30C" w14:textId="4E6FA1B4" w:rsidR="1F891E6C" w:rsidRDefault="1F891E6C" w:rsidP="6A7F85B6">
      <w:pPr>
        <w:pStyle w:val="Subtitle"/>
        <w:jc w:val="center"/>
        <w:rPr>
          <w:rFonts w:eastAsia="SimSun"/>
          <w:color w:val="5A5A5A"/>
        </w:rPr>
      </w:pPr>
      <w:r>
        <w:t xml:space="preserve">Lesson </w:t>
      </w:r>
      <w:r w:rsidR="0043577F">
        <w:t>6</w:t>
      </w:r>
      <w:r w:rsidR="6F6DC90E">
        <w:t xml:space="preserve">: </w:t>
      </w:r>
      <w:r w:rsidR="00324E8C">
        <w:t xml:space="preserve">Mission </w:t>
      </w:r>
      <w:r w:rsidR="003C14C7">
        <w:t xml:space="preserve">is not ministry. Don’t confuse the task with the </w:t>
      </w:r>
      <w:r w:rsidR="006B79D4">
        <w:t>goal and result.</w:t>
      </w:r>
    </w:p>
    <w:p w14:paraId="19C722AF" w14:textId="366C3AF5" w:rsidR="1B76FB3E" w:rsidRDefault="1B76FB3E" w:rsidP="1B76FB3E"/>
    <w:p w14:paraId="6092C7EA" w14:textId="399016B5" w:rsidR="1B76FB3E" w:rsidRDefault="1B76FB3E" w:rsidP="1B76FB3E"/>
    <w:p w14:paraId="146BDC6E" w14:textId="0DDE6524" w:rsidR="46A2E50F" w:rsidRDefault="46A2E50F" w:rsidP="060A8A9D">
      <w:pPr>
        <w:pStyle w:val="Heading1"/>
        <w:rPr>
          <w:rFonts w:ascii="Calibri Light" w:hAnsi="Calibri Light"/>
        </w:rPr>
      </w:pPr>
      <w:r>
        <w:t>Getting going</w:t>
      </w:r>
    </w:p>
    <w:p w14:paraId="2981D0BC" w14:textId="4E8CA8A1" w:rsidR="009E73B6" w:rsidRDefault="0074134A" w:rsidP="00EF7FEA">
      <w:pPr>
        <w:pStyle w:val="ListParagraph"/>
        <w:numPr>
          <w:ilvl w:val="0"/>
          <w:numId w:val="8"/>
        </w:numPr>
      </w:pPr>
      <w:r>
        <w:t>Thomas Jefferson, the third president of the United States</w:t>
      </w:r>
      <w:r w:rsidR="00B11EB3">
        <w:t>, wrote to Captain Meriwether Lewis, “The object of your mission is to explore the Missouri River, and such principal stream of it, as by its course and communication with the waters of the Pacific Ocean …. May offer the most direct and practicab</w:t>
      </w:r>
      <w:r w:rsidR="0064004F">
        <w:t xml:space="preserve">le water communication across this continent for the purposes of commerce.” </w:t>
      </w:r>
      <w:r w:rsidR="00BD4DD4">
        <w:t xml:space="preserve">After those instructions, Lewis and Clark spent 15 months traveling west only to arrive at this point: </w:t>
      </w:r>
    </w:p>
    <w:p w14:paraId="7AF64BAE" w14:textId="3EAE0724" w:rsidR="008B494F" w:rsidRDefault="00AC196B" w:rsidP="004C2BEB">
      <w:pPr>
        <w:ind w:left="1080"/>
      </w:pPr>
      <w:r>
        <w:t>“Lewis and a small scouting party had gone ahead of the rest of the Corps of Discovery to try to make contact with the Shoshone tribe. They had followed a small trail up a creek and now were at the spring itself. This little trickle was the source of the mighty Missouri River. This water would flow all the way to the Gulf of Mexico. They had found what no person of European descent had before them. And the most challenging obstacle on their journey from what was then the United States to the Pacific Ocean was no</w:t>
      </w:r>
      <w:r w:rsidR="008B494F">
        <w:t>w</w:t>
      </w:r>
      <w:r>
        <w:t xml:space="preserve"> behind them.</w:t>
      </w:r>
      <w:r w:rsidR="008B494F">
        <w:t xml:space="preserve"> … </w:t>
      </w:r>
      <w:r w:rsidR="0067675F">
        <w:t>Lewis believed that he would walk up the hill, look down a gentle slope that would take his men a half day to cross with their canoes on their backs, and then they would see the Columbia River</w:t>
      </w:r>
      <w:r w:rsidR="00D8061F">
        <w:t xml:space="preserve">. …. They would crest the hill, find the stream and coast to the finish line. </w:t>
      </w:r>
    </w:p>
    <w:p w14:paraId="3554C007" w14:textId="5039EECE" w:rsidR="00D8061F" w:rsidRDefault="00D8061F" w:rsidP="004C2BEB">
      <w:pPr>
        <w:ind w:left="1080"/>
      </w:pPr>
      <w:r>
        <w:t xml:space="preserve">“What Lewis actually discovered was that three hundred years of experts had all been completely and utterly wrong. In front of him was not a gentle slope down to navigable river running to the Pacific Ocean but the Rocky Mountains. Stretching out for miles and miles as far as the eyes could see was one set of peaks after another.” </w:t>
      </w:r>
    </w:p>
    <w:p w14:paraId="598B2C93" w14:textId="13593B8E" w:rsidR="00C17199" w:rsidRDefault="00C17199" w:rsidP="004C2BEB">
      <w:pPr>
        <w:ind w:left="1080"/>
      </w:pPr>
      <w:r>
        <w:t>“There was no Northwest Passage. No navigable river. No</w:t>
      </w:r>
      <w:r w:rsidR="00740E8D">
        <w:t xml:space="preserve"> </w:t>
      </w:r>
      <w:r>
        <w:t>water route. The driving assumption of the brightest, most adventurous entrepreneurial and creative leaders regarding this new world had been absolutely mistaken.” (</w:t>
      </w:r>
      <w:proofErr w:type="spellStart"/>
      <w:r>
        <w:t>Tod</w:t>
      </w:r>
      <w:proofErr w:type="spellEnd"/>
      <w:r>
        <w:t xml:space="preserve"> </w:t>
      </w:r>
      <w:proofErr w:type="spellStart"/>
      <w:r>
        <w:t>Bolsinger</w:t>
      </w:r>
      <w:proofErr w:type="spellEnd"/>
      <w:r>
        <w:t xml:space="preserve">, </w:t>
      </w:r>
      <w:r>
        <w:rPr>
          <w:i/>
          <w:iCs/>
        </w:rPr>
        <w:t xml:space="preserve">Canoeing the Mountains, </w:t>
      </w:r>
      <w:proofErr w:type="spellStart"/>
      <w:r>
        <w:t>pg</w:t>
      </w:r>
      <w:proofErr w:type="spellEnd"/>
      <w:r>
        <w:t xml:space="preserve"> 25-26) </w:t>
      </w:r>
    </w:p>
    <w:p w14:paraId="143EB117" w14:textId="441C8C3B" w:rsidR="00C17199" w:rsidRDefault="00C17199" w:rsidP="004C2BEB">
      <w:pPr>
        <w:ind w:left="1080"/>
      </w:pPr>
    </w:p>
    <w:p w14:paraId="163C9B36" w14:textId="2865E9B4" w:rsidR="00C17199" w:rsidRDefault="00C17199" w:rsidP="004C2BEB">
      <w:pPr>
        <w:ind w:left="720"/>
      </w:pPr>
      <w:r>
        <w:t>What do you think Lewis felt when he</w:t>
      </w:r>
      <w:r w:rsidR="004C2BEB">
        <w:t xml:space="preserve"> saw the Rocky Mountains before him? </w:t>
      </w:r>
    </w:p>
    <w:p w14:paraId="68C35C0E" w14:textId="29AF71BC" w:rsidR="004C2BEB" w:rsidRDefault="004C2BEB" w:rsidP="004C2BEB">
      <w:pPr>
        <w:ind w:left="720"/>
      </w:pPr>
    </w:p>
    <w:p w14:paraId="4AAAFB4F" w14:textId="2FA3FAB4" w:rsidR="004C2BEB" w:rsidRPr="00C17199" w:rsidRDefault="004C2BEB" w:rsidP="004C2BEB">
      <w:pPr>
        <w:ind w:left="720"/>
      </w:pPr>
      <w:r>
        <w:t xml:space="preserve">Do you think you would have kept going? </w:t>
      </w:r>
    </w:p>
    <w:p w14:paraId="0CC7D321" w14:textId="77777777" w:rsidR="00CD0B5A" w:rsidRDefault="00CD0B5A" w:rsidP="00CD0B5A">
      <w:pPr>
        <w:pStyle w:val="ListParagraph"/>
      </w:pPr>
    </w:p>
    <w:p w14:paraId="5C6D1734" w14:textId="7B3B337C" w:rsidR="00EF7FEA" w:rsidRDefault="009A697D" w:rsidP="00EF7FEA">
      <w:pPr>
        <w:pStyle w:val="ListParagraph"/>
        <w:numPr>
          <w:ilvl w:val="0"/>
          <w:numId w:val="8"/>
        </w:numPr>
      </w:pPr>
      <w:r>
        <w:t xml:space="preserve">When the going is tough and seemingly impossible, the only thing that will keep us moving is the mission. </w:t>
      </w:r>
      <w:r w:rsidR="00225B9C">
        <w:t xml:space="preserve">In the first lessons, we </w:t>
      </w:r>
      <w:r w:rsidR="00506742">
        <w:t xml:space="preserve">considered who the Church is. In lessons 4-7, we are considering the mission God gives to his Church. </w:t>
      </w:r>
    </w:p>
    <w:p w14:paraId="05588CDB" w14:textId="2F92B106" w:rsidR="005956EC" w:rsidRDefault="005956EC" w:rsidP="005956EC">
      <w:pPr>
        <w:pStyle w:val="ListParagraph"/>
        <w:numPr>
          <w:ilvl w:val="0"/>
          <w:numId w:val="10"/>
        </w:numPr>
      </w:pPr>
      <w:r>
        <w:t xml:space="preserve">Lesson 4 surveys the variety of ways groups of people think about the mission God has given to them. </w:t>
      </w:r>
    </w:p>
    <w:p w14:paraId="60201981" w14:textId="575224BF" w:rsidR="00EF7FEA" w:rsidRDefault="00EF7FEA" w:rsidP="005956EC">
      <w:pPr>
        <w:pStyle w:val="ListParagraph"/>
        <w:numPr>
          <w:ilvl w:val="0"/>
          <w:numId w:val="9"/>
        </w:numPr>
        <w:ind w:left="1080"/>
      </w:pPr>
      <w:r>
        <w:t>Lesson 5 surveys the larger mission of God and considers the work of God’s people in light of his work</w:t>
      </w:r>
    </w:p>
    <w:p w14:paraId="4A7F4E1E" w14:textId="38665247" w:rsidR="00EF7FEA" w:rsidRDefault="00EF7FEA" w:rsidP="005956EC">
      <w:pPr>
        <w:pStyle w:val="ListParagraph"/>
        <w:numPr>
          <w:ilvl w:val="0"/>
          <w:numId w:val="9"/>
        </w:numPr>
        <w:ind w:left="1080"/>
      </w:pPr>
      <w:r>
        <w:t xml:space="preserve">Lesson 6 </w:t>
      </w:r>
      <w:r w:rsidR="004B391B">
        <w:t xml:space="preserve">clarifies the </w:t>
      </w:r>
      <w:r w:rsidR="00C240E3">
        <w:t>C</w:t>
      </w:r>
      <w:r w:rsidR="004B391B">
        <w:t xml:space="preserve">hurch’s mission </w:t>
      </w:r>
      <w:r w:rsidR="00095A30">
        <w:t>among God’s many commands</w:t>
      </w:r>
    </w:p>
    <w:p w14:paraId="2EBEE0C8" w14:textId="671CF2EA" w:rsidR="00AF63CD" w:rsidRDefault="00EF7FEA" w:rsidP="00AF63CD">
      <w:pPr>
        <w:pStyle w:val="ListParagraph"/>
        <w:numPr>
          <w:ilvl w:val="0"/>
          <w:numId w:val="9"/>
        </w:numPr>
        <w:ind w:left="1080"/>
      </w:pPr>
      <w:r>
        <w:t xml:space="preserve">Lessons 7 </w:t>
      </w:r>
      <w:r w:rsidR="00C94761">
        <w:t xml:space="preserve">let’s us see how </w:t>
      </w:r>
      <w:r w:rsidR="00C50850">
        <w:t xml:space="preserve">mission becomes ministry </w:t>
      </w:r>
    </w:p>
    <w:p w14:paraId="214450A6" w14:textId="77777777" w:rsidR="0079789D" w:rsidRDefault="0079789D" w:rsidP="0079789D"/>
    <w:p w14:paraId="19E02ED5" w14:textId="18831E4D" w:rsidR="1B76FB3E" w:rsidRDefault="46A2E50F" w:rsidP="060A8A9D">
      <w:pPr>
        <w:pStyle w:val="Heading1"/>
        <w:rPr>
          <w:rFonts w:ascii="Calibri Light" w:hAnsi="Calibri Light"/>
        </w:rPr>
      </w:pPr>
      <w:r>
        <w:t>Getting into God’s Word</w:t>
      </w:r>
    </w:p>
    <w:p w14:paraId="35FA8193" w14:textId="2732842C" w:rsidR="060A8A9D" w:rsidRDefault="060A8A9D" w:rsidP="060A8A9D"/>
    <w:p w14:paraId="01290EBD" w14:textId="293318BB" w:rsidR="00626937" w:rsidRDefault="00783AC6" w:rsidP="009A697D">
      <w:pPr>
        <w:pStyle w:val="ListParagraph"/>
        <w:numPr>
          <w:ilvl w:val="0"/>
          <w:numId w:val="8"/>
        </w:numPr>
        <w:rPr>
          <w:rFonts w:eastAsiaTheme="minorEastAsia"/>
        </w:rPr>
      </w:pPr>
      <w:r>
        <w:rPr>
          <w:rFonts w:eastAsiaTheme="minorEastAsia"/>
        </w:rPr>
        <w:t xml:space="preserve">We’re going to </w:t>
      </w:r>
      <w:r w:rsidR="00023BA2">
        <w:rPr>
          <w:rFonts w:eastAsiaTheme="minorEastAsia"/>
        </w:rPr>
        <w:t xml:space="preserve">clarify the mission God gave his </w:t>
      </w:r>
      <w:r w:rsidR="00916FCF">
        <w:rPr>
          <w:rFonts w:eastAsiaTheme="minorEastAsia"/>
        </w:rPr>
        <w:t xml:space="preserve">Church in </w:t>
      </w:r>
      <w:r w:rsidR="00E32890">
        <w:rPr>
          <w:rFonts w:eastAsiaTheme="minorEastAsia"/>
        </w:rPr>
        <w:t>two</w:t>
      </w:r>
      <w:r w:rsidR="00916FCF">
        <w:rPr>
          <w:rFonts w:eastAsiaTheme="minorEastAsia"/>
        </w:rPr>
        <w:t xml:space="preserve"> ways</w:t>
      </w:r>
      <w:r w:rsidR="00496337">
        <w:rPr>
          <w:rFonts w:eastAsiaTheme="minorEastAsia"/>
        </w:rPr>
        <w:t xml:space="preserve"> today: first, </w:t>
      </w:r>
      <w:r w:rsidR="00E32890">
        <w:rPr>
          <w:rFonts w:eastAsiaTheme="minorEastAsia"/>
        </w:rPr>
        <w:t>look at God’s many commands</w:t>
      </w:r>
      <w:r w:rsidR="00496337">
        <w:rPr>
          <w:rFonts w:eastAsiaTheme="minorEastAsia"/>
        </w:rPr>
        <w:t xml:space="preserve">, second </w:t>
      </w:r>
      <w:r w:rsidR="00E32890">
        <w:rPr>
          <w:rFonts w:eastAsiaTheme="minorEastAsia"/>
        </w:rPr>
        <w:t>look at the</w:t>
      </w:r>
      <w:r w:rsidR="008A4B49">
        <w:rPr>
          <w:rFonts w:eastAsiaTheme="minorEastAsia"/>
        </w:rPr>
        <w:t xml:space="preserve"> mission the apostles passed on. </w:t>
      </w:r>
      <w:r w:rsidR="00E64389">
        <w:rPr>
          <w:rFonts w:eastAsiaTheme="minorEastAsia"/>
        </w:rPr>
        <w:t xml:space="preserve"> </w:t>
      </w:r>
    </w:p>
    <w:p w14:paraId="28487B00" w14:textId="77777777" w:rsidR="009A697D" w:rsidRPr="009A697D" w:rsidRDefault="009A697D" w:rsidP="009A697D">
      <w:pPr>
        <w:rPr>
          <w:rFonts w:eastAsiaTheme="minorEastAsia"/>
        </w:rPr>
      </w:pPr>
    </w:p>
    <w:p w14:paraId="1FA862AB" w14:textId="31A9EC28" w:rsidR="00EE0A36" w:rsidRDefault="0086649E" w:rsidP="009A697D">
      <w:pPr>
        <w:pStyle w:val="ListParagraph"/>
        <w:numPr>
          <w:ilvl w:val="0"/>
          <w:numId w:val="8"/>
        </w:numPr>
        <w:rPr>
          <w:rFonts w:eastAsiaTheme="minorEastAsia"/>
        </w:rPr>
      </w:pPr>
      <w:r w:rsidRPr="00DE1584">
        <w:rPr>
          <w:rFonts w:eastAsiaTheme="minorEastAsia"/>
        </w:rPr>
        <w:t xml:space="preserve">God </w:t>
      </w:r>
      <w:r w:rsidR="00AB5E14" w:rsidRPr="00DE1584">
        <w:rPr>
          <w:rFonts w:eastAsiaTheme="minorEastAsia"/>
        </w:rPr>
        <w:t>wants</w:t>
      </w:r>
      <w:r w:rsidRPr="00DE1584">
        <w:rPr>
          <w:rFonts w:eastAsiaTheme="minorEastAsia"/>
        </w:rPr>
        <w:t xml:space="preserve"> </w:t>
      </w:r>
      <w:r w:rsidR="00847B6E" w:rsidRPr="00DE1584">
        <w:rPr>
          <w:rFonts w:eastAsiaTheme="minorEastAsia"/>
        </w:rPr>
        <w:t>his people to do many things</w:t>
      </w:r>
      <w:r w:rsidR="00AB5E14" w:rsidRPr="00DE1584">
        <w:rPr>
          <w:rFonts w:eastAsiaTheme="minorEastAsia"/>
        </w:rPr>
        <w:t xml:space="preserve">. </w:t>
      </w:r>
      <w:r w:rsidR="008E7D4B" w:rsidRPr="00DE1584">
        <w:rPr>
          <w:rFonts w:eastAsiaTheme="minorEastAsia"/>
        </w:rPr>
        <w:t>For example, he says</w:t>
      </w:r>
      <w:r w:rsidR="002D1AE4" w:rsidRPr="00DE1584">
        <w:rPr>
          <w:rFonts w:eastAsiaTheme="minorEastAsia"/>
        </w:rPr>
        <w:t>, “</w:t>
      </w:r>
      <w:r w:rsidR="002D1AE4">
        <w:t>He has shown you, O mortal, what is good. And what does the Lord require of you? To act justly and to love mercy and to walk humbly  with your God.”</w:t>
      </w:r>
      <w:r w:rsidR="00812683">
        <w:t xml:space="preserve"> (Micah 6:8)</w:t>
      </w:r>
      <w:r w:rsidR="002D1AE4">
        <w:t xml:space="preserve"> </w:t>
      </w:r>
      <w:r w:rsidR="00D5645D">
        <w:t>From this</w:t>
      </w:r>
      <w:r w:rsidR="00F93CB7">
        <w:t>,</w:t>
      </w:r>
      <w:r w:rsidR="00D5645D">
        <w:t xml:space="preserve"> many people understand that part of the Church’s work is mercy and justice. </w:t>
      </w:r>
      <w:r w:rsidR="008E7D4B" w:rsidRPr="00DE1584">
        <w:rPr>
          <w:rFonts w:eastAsiaTheme="minorEastAsia"/>
        </w:rPr>
        <w:t>What are some of the many other things God wants to do or accomplish through his people?</w:t>
      </w:r>
      <w:r w:rsidR="00DE1584">
        <w:rPr>
          <w:rFonts w:eastAsiaTheme="minorEastAsia"/>
        </w:rPr>
        <w:t xml:space="preserve"> </w:t>
      </w:r>
      <w:r w:rsidR="00926673">
        <w:rPr>
          <w:rFonts w:eastAsiaTheme="minorEastAsia"/>
        </w:rPr>
        <w:t xml:space="preserve">Read through the following passages. Underline, circle, or highlight key words and phrases that tell what </w:t>
      </w:r>
      <w:r w:rsidR="00926673" w:rsidRPr="00926673">
        <w:rPr>
          <w:rFonts w:eastAsiaTheme="minorEastAsia"/>
          <w:u w:val="single"/>
        </w:rPr>
        <w:t>the Church</w:t>
      </w:r>
      <w:r w:rsidR="00926673">
        <w:rPr>
          <w:rFonts w:eastAsiaTheme="minorEastAsia"/>
        </w:rPr>
        <w:t xml:space="preserve"> is supposed to do. After you’re done, is there anything you would add </w:t>
      </w:r>
      <w:r w:rsidR="00C6348A">
        <w:rPr>
          <w:rFonts w:eastAsiaTheme="minorEastAsia"/>
        </w:rPr>
        <w:t xml:space="preserve">to the list? </w:t>
      </w:r>
    </w:p>
    <w:p w14:paraId="22F61BC5" w14:textId="77777777" w:rsidR="00DE1584" w:rsidRPr="00DE1584" w:rsidRDefault="00DE1584" w:rsidP="00DE1584">
      <w:pPr>
        <w:rPr>
          <w:rFonts w:eastAsiaTheme="minorEastAsia"/>
        </w:rPr>
      </w:pPr>
    </w:p>
    <w:p w14:paraId="19DDFA43" w14:textId="22364081" w:rsidR="00EE0A36" w:rsidRDefault="00EE0A36" w:rsidP="00397D9A">
      <w:pPr>
        <w:ind w:left="720"/>
      </w:pPr>
      <w:r>
        <w:rPr>
          <w:rFonts w:eastAsiaTheme="minorEastAsia"/>
        </w:rPr>
        <w:t>Matthew 28:18-20</w:t>
      </w:r>
      <w:r w:rsidR="00521954">
        <w:rPr>
          <w:rFonts w:eastAsiaTheme="minorEastAsia"/>
        </w:rPr>
        <w:t xml:space="preserve"> “</w:t>
      </w:r>
      <w:r w:rsidR="00521954">
        <w:t>18 Then Jesus came to them and said, “All authority in heaven and on earth has been given to me. 19 Therefore go and make disciples of all nations, baptizing them in the name of the Father and of the Son and of the Holy Spirit, 20 and teaching them to obey everything I have commanded you. And surely I am with you always, to the very end of the age.””</w:t>
      </w:r>
    </w:p>
    <w:p w14:paraId="1655633E" w14:textId="77777777" w:rsidR="00926673" w:rsidRDefault="00926673" w:rsidP="00397D9A">
      <w:pPr>
        <w:ind w:left="720"/>
      </w:pPr>
    </w:p>
    <w:p w14:paraId="1ED6873C" w14:textId="64CCF4D9" w:rsidR="008939A2" w:rsidRDefault="008939A2" w:rsidP="00397D9A">
      <w:pPr>
        <w:ind w:left="720"/>
      </w:pPr>
      <w:r>
        <w:t>Mark 12:29-31 “29 “The most important one,” answered Jesus, “is this: ‘Hear, O Israel: The Lord our God, the Lord is one. 30 Love the Lord your God with all your heart and with all your soul and with all your mind and with all your strength.’  31 The second is this: ‘Love your neighbor as yourself.’  There is no commandment greater than these.””</w:t>
      </w:r>
    </w:p>
    <w:p w14:paraId="25DA12EF" w14:textId="77777777" w:rsidR="00926673" w:rsidRDefault="00926673" w:rsidP="00397D9A">
      <w:pPr>
        <w:ind w:left="720"/>
        <w:rPr>
          <w:rFonts w:eastAsiaTheme="minorEastAsia"/>
        </w:rPr>
      </w:pPr>
    </w:p>
    <w:p w14:paraId="73D6A265" w14:textId="534A3433" w:rsidR="00EE0A36" w:rsidRDefault="00EE0A36" w:rsidP="00397D9A">
      <w:pPr>
        <w:ind w:left="720"/>
      </w:pPr>
      <w:r>
        <w:rPr>
          <w:rFonts w:eastAsiaTheme="minorEastAsia"/>
        </w:rPr>
        <w:t xml:space="preserve"> Mark 16:15</w:t>
      </w:r>
      <w:r w:rsidR="00DC2DAD">
        <w:rPr>
          <w:rFonts w:eastAsiaTheme="minorEastAsia"/>
        </w:rPr>
        <w:t>-16 “</w:t>
      </w:r>
      <w:r w:rsidR="00DC2DAD">
        <w:t xml:space="preserve">15 He said to them, “Go into all the world and preach the gospel to all creation. 16 Whoever believes and is baptized will be saved, but whoever does not believe will be condemned.” </w:t>
      </w:r>
    </w:p>
    <w:p w14:paraId="60C16417" w14:textId="76299ED8" w:rsidR="00822A34" w:rsidRDefault="00822A34" w:rsidP="00397D9A">
      <w:pPr>
        <w:ind w:left="720"/>
      </w:pPr>
    </w:p>
    <w:p w14:paraId="37C16469" w14:textId="37FB2B7C" w:rsidR="00822A34" w:rsidRDefault="00822A34" w:rsidP="00822A34">
      <w:pPr>
        <w:ind w:left="720"/>
      </w:pPr>
      <w:r>
        <w:t>Luke 4:18 “18 “The Spirit of the Lord is on me, because he has anointed me to proclaim good news to the poor. He has sent me to proclaim freedom for the prisoners and recovery of sight for the blind, to set the oppressed free,”</w:t>
      </w:r>
    </w:p>
    <w:p w14:paraId="35BFB22A" w14:textId="1135DADA" w:rsidR="00822A34" w:rsidRDefault="00822A34" w:rsidP="00397D9A">
      <w:pPr>
        <w:ind w:left="720"/>
      </w:pPr>
    </w:p>
    <w:p w14:paraId="42287801" w14:textId="77777777" w:rsidR="00C6348A" w:rsidRDefault="00C6348A" w:rsidP="00397D9A">
      <w:pPr>
        <w:ind w:left="720"/>
      </w:pPr>
    </w:p>
    <w:p w14:paraId="5A26B7B8" w14:textId="25909163" w:rsidR="00397D9A" w:rsidRDefault="00397D9A" w:rsidP="00397D9A">
      <w:pPr>
        <w:ind w:left="720"/>
      </w:pPr>
      <w:r>
        <w:t>Luke 6:32-36 “32 “If you love those who love you, what credit is that to you? Even sinners love those who love them. 33 And if you do good to those who are good to you, what credit is that to you? Even sinners do that. 34 And if you lend to those from whom you expect repayment, what credit is that to you? Even sinners lend to sinners, expecting to be repaid in full. 35 But love your enemies, do good to them, and lend to them without expecting to get anything back. Then your reward will be great, and you will be children of the Most High, because he is kind to the ungrateful and wicked. 36 Be merciful, just as your Father is merciful.”</w:t>
      </w:r>
    </w:p>
    <w:p w14:paraId="36264055" w14:textId="77777777" w:rsidR="00C6348A" w:rsidRPr="00DC2DAD" w:rsidRDefault="00C6348A" w:rsidP="00397D9A">
      <w:pPr>
        <w:ind w:left="720"/>
      </w:pPr>
    </w:p>
    <w:p w14:paraId="0C20F687" w14:textId="22EF8339" w:rsidR="00EE0A36" w:rsidRDefault="00EE0A36" w:rsidP="00397D9A">
      <w:pPr>
        <w:ind w:left="720"/>
      </w:pPr>
      <w:r>
        <w:rPr>
          <w:rFonts w:eastAsiaTheme="minorEastAsia"/>
        </w:rPr>
        <w:t xml:space="preserve"> Luke 24:4</w:t>
      </w:r>
      <w:r w:rsidR="007156A7">
        <w:rPr>
          <w:rFonts w:eastAsiaTheme="minorEastAsia"/>
        </w:rPr>
        <w:t>6-48 “</w:t>
      </w:r>
      <w:r w:rsidR="007156A7">
        <w:t xml:space="preserve">46 He told them, “This is what is written: The Messiah will suffer and rise from the dead on the third day, 47 and repentance for the forgiveness of sins will be preached in his name to all nations, beginning at Jerusalem. 48 You are witnesses of these things.” </w:t>
      </w:r>
    </w:p>
    <w:p w14:paraId="5989EB5C" w14:textId="1B171778" w:rsidR="00292ABF" w:rsidRDefault="00292ABF" w:rsidP="00397D9A">
      <w:pPr>
        <w:ind w:left="720"/>
      </w:pPr>
    </w:p>
    <w:p w14:paraId="762C826C" w14:textId="5E8801C9" w:rsidR="00FA6729" w:rsidRDefault="00292ABF" w:rsidP="00FA6729">
      <w:pPr>
        <w:ind w:left="720"/>
      </w:pPr>
      <w:r>
        <w:t>John 13:</w:t>
      </w:r>
      <w:r w:rsidR="00FA6729">
        <w:t xml:space="preserve">12-17 “12 When he had finished washing their feet, he put on his clothes and returned to his place. “Do you understand what I have done for you?” he asked them. 13 “You call me ‘Teacher’ and ‘Lord,’ and rightly so, for that is what I am. 14 Now that I, your Lord and Teacher, have washed your feet, you also should wash one another’s feet. 15 I have set you an example that you should do as I have done for you. 16 Very truly I tell you, no servant is greater than his master, nor is a messenger greater than the one who sent him. 17 Now that you know these things, you will be blessed if you do them.” </w:t>
      </w:r>
    </w:p>
    <w:p w14:paraId="3FA4522A" w14:textId="77777777" w:rsidR="00C6348A" w:rsidRDefault="00C6348A" w:rsidP="00FA6729">
      <w:pPr>
        <w:rPr>
          <w:rFonts w:eastAsiaTheme="minorEastAsia"/>
        </w:rPr>
      </w:pPr>
    </w:p>
    <w:p w14:paraId="77014826" w14:textId="23E60AFF" w:rsidR="00007C36" w:rsidRDefault="00EE0A36" w:rsidP="00397D9A">
      <w:pPr>
        <w:ind w:left="720"/>
      </w:pPr>
      <w:r>
        <w:rPr>
          <w:rFonts w:eastAsiaTheme="minorEastAsia"/>
        </w:rPr>
        <w:t>John 20:21-23</w:t>
      </w:r>
      <w:r w:rsidR="00007C36">
        <w:rPr>
          <w:rFonts w:eastAsiaTheme="minorEastAsia"/>
        </w:rPr>
        <w:t xml:space="preserve"> “</w:t>
      </w:r>
      <w:r w:rsidR="00007C36">
        <w:t xml:space="preserve">21 Again Jesus said, “Peace be with you! As the Father has sent me, I am sending you.” 22 And with that he breathed on them and said, “Receive the Holy Spirit. 23 If you forgive anyone’s sins, their sins are forgiven; if you do not forgive them, they are not forgiven.”” </w:t>
      </w:r>
    </w:p>
    <w:p w14:paraId="4B40AD61" w14:textId="77777777" w:rsidR="00FA6729" w:rsidRPr="00007C36" w:rsidRDefault="00FA6729" w:rsidP="00397D9A">
      <w:pPr>
        <w:ind w:left="720"/>
      </w:pPr>
    </w:p>
    <w:p w14:paraId="679E5A01" w14:textId="723F1D22" w:rsidR="00EE0A36" w:rsidRDefault="00EE0A36" w:rsidP="00397D9A">
      <w:pPr>
        <w:ind w:left="720"/>
      </w:pPr>
      <w:r>
        <w:rPr>
          <w:rFonts w:eastAsiaTheme="minorEastAsia"/>
        </w:rPr>
        <w:t>Acts 1:8</w:t>
      </w:r>
      <w:r w:rsidR="003579E3">
        <w:rPr>
          <w:rFonts w:eastAsiaTheme="minorEastAsia"/>
        </w:rPr>
        <w:t xml:space="preserve"> “</w:t>
      </w:r>
      <w:r w:rsidR="003579E3">
        <w:t>8 But you will receive power when the Holy Spirit comes on you; and you will be my witnesses in Jerusalem, and in all Judea and Samaria, and to the ends of the earth.””</w:t>
      </w:r>
    </w:p>
    <w:p w14:paraId="7A4DA863" w14:textId="1041E284" w:rsidR="000D19F1" w:rsidRDefault="000D19F1" w:rsidP="00397D9A">
      <w:pPr>
        <w:ind w:left="720"/>
      </w:pPr>
    </w:p>
    <w:p w14:paraId="1B408366" w14:textId="4408B215" w:rsidR="000D19F1" w:rsidRDefault="000D19F1" w:rsidP="000D19F1">
      <w:pPr>
        <w:ind w:left="720"/>
      </w:pPr>
      <w:r>
        <w:t>Romans 12:1-3 “12 Therefore, I urge you, brothers and sisters, in view of God’s mercy, to offer your bodies as a living sacrifice, holy and pleasing to God—this is your true and proper worship. 2 Do not conform to the pattern of this world, but be transformed by the renewing of your mind. Then you will be able to test and approve what God’s will is—his good, pleasing and perfect will.”</w:t>
      </w:r>
    </w:p>
    <w:p w14:paraId="4A9BA1DE" w14:textId="14FD96E8" w:rsidR="000D19F1" w:rsidRDefault="000D19F1" w:rsidP="00397D9A">
      <w:pPr>
        <w:ind w:left="720"/>
      </w:pPr>
    </w:p>
    <w:p w14:paraId="3F002488" w14:textId="75760D04" w:rsidR="00C6348A" w:rsidRDefault="00387BF3" w:rsidP="00387BF3">
      <w:pPr>
        <w:ind w:left="720"/>
      </w:pPr>
      <w:r>
        <w:t>2 Corinthians 5:18-20 “18 All this is from God, who reconciled us to himself through Christ and gave us the ministry of reconciliation: 19 that God was reconciling the world to himself in Christ, not counting people’s sins against them. And he has committed to us the message of reconciliation. 20 We are therefore Christ’s ambassadors, as though God were making his appeal through us. We implore you on Christ’s behalf: Be reconciled to God.”</w:t>
      </w:r>
    </w:p>
    <w:p w14:paraId="227B650C" w14:textId="77777777" w:rsidR="00387BF3" w:rsidRDefault="00387BF3" w:rsidP="00397D9A">
      <w:pPr>
        <w:ind w:left="720"/>
      </w:pPr>
    </w:p>
    <w:p w14:paraId="0788164D" w14:textId="0386412A" w:rsidR="00F11A4A" w:rsidRDefault="00F11A4A" w:rsidP="00397D9A">
      <w:pPr>
        <w:ind w:left="720"/>
      </w:pPr>
      <w:r>
        <w:t>Ephesians 3:10 “10 His intent was that now, through the church, the manifold wisdom of God should be made known to the rulers and authorities in the heavenly realms,”</w:t>
      </w:r>
    </w:p>
    <w:p w14:paraId="507E8DDF" w14:textId="77777777" w:rsidR="00C6348A" w:rsidRDefault="00C6348A" w:rsidP="00397D9A">
      <w:pPr>
        <w:ind w:left="720"/>
        <w:rPr>
          <w:rFonts w:eastAsiaTheme="minorEastAsia"/>
        </w:rPr>
      </w:pPr>
    </w:p>
    <w:p w14:paraId="1839C4A1" w14:textId="221584E5" w:rsidR="00736057" w:rsidRDefault="00736057" w:rsidP="00397D9A">
      <w:pPr>
        <w:ind w:left="720"/>
      </w:pPr>
      <w:r>
        <w:rPr>
          <w:rFonts w:eastAsiaTheme="minorEastAsia"/>
        </w:rPr>
        <w:t>Ephesians 5:19-20 “</w:t>
      </w:r>
      <w:r>
        <w:t xml:space="preserve">be filled with the Spirit, 19 speaking to one another with psalms, hymns, and songs from the Spirit. Sing and make music from your heart to the Lord, 20 always giving thanks to God the Father for everything, in the name of our Lord Jesus Christ.” </w:t>
      </w:r>
    </w:p>
    <w:p w14:paraId="2E9819B6" w14:textId="77777777" w:rsidR="00C6348A" w:rsidRDefault="00C6348A" w:rsidP="00397D9A">
      <w:pPr>
        <w:ind w:left="720"/>
      </w:pPr>
    </w:p>
    <w:p w14:paraId="1B37901C" w14:textId="1C1F30C3" w:rsidR="00F66CEE" w:rsidRDefault="00F66CEE" w:rsidP="00397D9A">
      <w:pPr>
        <w:ind w:left="720"/>
      </w:pPr>
      <w:r>
        <w:t xml:space="preserve">1 Thessalonians 5:11 </w:t>
      </w:r>
      <w:r w:rsidR="00A53753">
        <w:t>“</w:t>
      </w:r>
      <w:r w:rsidR="00A53753" w:rsidRPr="00A53753">
        <w:t>Therefore encourage one another and build each other up, just as in fact you are doing.</w:t>
      </w:r>
      <w:r w:rsidR="00A53753">
        <w:t xml:space="preserve">” </w:t>
      </w:r>
    </w:p>
    <w:p w14:paraId="739E73EA" w14:textId="77777777" w:rsidR="00C6348A" w:rsidRDefault="00C6348A" w:rsidP="00397D9A">
      <w:pPr>
        <w:ind w:left="720"/>
      </w:pPr>
    </w:p>
    <w:p w14:paraId="03DBFC87" w14:textId="20D1D85D" w:rsidR="00261EBD" w:rsidRDefault="00261EBD" w:rsidP="00397D9A">
      <w:pPr>
        <w:ind w:left="720"/>
      </w:pPr>
      <w:r>
        <w:t>1 Timothy 5:3 “Give proper recognition to those widows who are really in need.”</w:t>
      </w:r>
    </w:p>
    <w:p w14:paraId="2D66211B" w14:textId="77777777" w:rsidR="00C6348A" w:rsidRDefault="00C6348A" w:rsidP="00397D9A">
      <w:pPr>
        <w:ind w:left="720"/>
      </w:pPr>
    </w:p>
    <w:p w14:paraId="7EC33527" w14:textId="0C1408F1" w:rsidR="008E7D4B" w:rsidRPr="008E7D4B" w:rsidRDefault="00E23E8E" w:rsidP="00387BF3">
      <w:pPr>
        <w:ind w:left="720"/>
        <w:rPr>
          <w:rFonts w:eastAsiaTheme="minorEastAsia"/>
        </w:rPr>
      </w:pPr>
      <w:r>
        <w:t>Hebrews 10:24-25</w:t>
      </w:r>
      <w:r w:rsidR="00F97F22">
        <w:t xml:space="preserve"> “24 And let us consider how we may spur one another on toward love and good deeds, 25 not giving up meeting together, as some are in the habit of doing, but encouraging one another—and all the more as you see the Day approaching.” </w:t>
      </w:r>
    </w:p>
    <w:p w14:paraId="77A7C550" w14:textId="77777777" w:rsidR="00387BF3" w:rsidRPr="008E7D4B" w:rsidRDefault="00387BF3" w:rsidP="00387BF3">
      <w:pPr>
        <w:ind w:left="720"/>
        <w:rPr>
          <w:rFonts w:eastAsiaTheme="minorEastAsia"/>
        </w:rPr>
      </w:pPr>
    </w:p>
    <w:p w14:paraId="0C152BDA" w14:textId="1B06BF5B" w:rsidR="00C25900" w:rsidRDefault="006419C4" w:rsidP="009A697D">
      <w:pPr>
        <w:pStyle w:val="ListParagraph"/>
        <w:numPr>
          <w:ilvl w:val="0"/>
          <w:numId w:val="8"/>
        </w:numPr>
        <w:rPr>
          <w:rFonts w:eastAsiaTheme="minorEastAsia"/>
        </w:rPr>
      </w:pPr>
      <w:r w:rsidRPr="00356A57">
        <w:rPr>
          <w:rFonts w:eastAsiaTheme="minorEastAsia"/>
        </w:rPr>
        <w:t xml:space="preserve">That’s a lot of commands. </w:t>
      </w:r>
      <w:r w:rsidR="00356A57" w:rsidRPr="00356A57">
        <w:rPr>
          <w:rFonts w:eastAsiaTheme="minorEastAsia"/>
        </w:rPr>
        <w:t>Is there a main thing that God wants us to focus on? If so, h</w:t>
      </w:r>
      <w:r w:rsidRPr="00356A57">
        <w:rPr>
          <w:rFonts w:eastAsiaTheme="minorEastAsia"/>
        </w:rPr>
        <w:t xml:space="preserve">ow do we sort through all these passages to </w:t>
      </w:r>
      <w:r w:rsidR="00356A57">
        <w:rPr>
          <w:rFonts w:eastAsiaTheme="minorEastAsia"/>
        </w:rPr>
        <w:t xml:space="preserve">what that main thing is? </w:t>
      </w:r>
    </w:p>
    <w:p w14:paraId="6CE7B915" w14:textId="77777777" w:rsidR="00356A57" w:rsidRPr="00356A57" w:rsidRDefault="00356A57" w:rsidP="00356A57">
      <w:pPr>
        <w:rPr>
          <w:rFonts w:eastAsiaTheme="minorEastAsia"/>
        </w:rPr>
      </w:pPr>
    </w:p>
    <w:p w14:paraId="462114C0" w14:textId="2909BCE4" w:rsidR="00A064C9" w:rsidRDefault="004C1132" w:rsidP="009A697D">
      <w:pPr>
        <w:pStyle w:val="ListParagraph"/>
        <w:numPr>
          <w:ilvl w:val="0"/>
          <w:numId w:val="8"/>
        </w:numPr>
        <w:rPr>
          <w:rFonts w:eastAsiaTheme="minorEastAsia"/>
        </w:rPr>
      </w:pPr>
      <w:r>
        <w:rPr>
          <w:rFonts w:eastAsiaTheme="minorEastAsia"/>
        </w:rPr>
        <w:t>One of the easiest places to see what people think is the main thing is to look at what they asked other people to do. The</w:t>
      </w:r>
      <w:r w:rsidR="005F10D0">
        <w:rPr>
          <w:rFonts w:eastAsiaTheme="minorEastAsia"/>
        </w:rPr>
        <w:t xml:space="preserve"> apostles</w:t>
      </w:r>
      <w:r w:rsidR="00A064C9">
        <w:rPr>
          <w:rFonts w:eastAsiaTheme="minorEastAsia"/>
        </w:rPr>
        <w:t xml:space="preserve"> passed on </w:t>
      </w:r>
      <w:r w:rsidR="005F10D0">
        <w:rPr>
          <w:rFonts w:eastAsiaTheme="minorEastAsia"/>
        </w:rPr>
        <w:t>their mission to others</w:t>
      </w:r>
      <w:r w:rsidR="002E7A8E">
        <w:rPr>
          <w:rFonts w:eastAsiaTheme="minorEastAsia"/>
        </w:rPr>
        <w:t>.</w:t>
      </w:r>
      <w:r w:rsidR="00A064C9">
        <w:rPr>
          <w:rFonts w:eastAsiaTheme="minorEastAsia"/>
        </w:rPr>
        <w:t xml:space="preserve"> Take a look at the following passages</w:t>
      </w:r>
      <w:r w:rsidR="002E7A8E">
        <w:rPr>
          <w:rFonts w:eastAsiaTheme="minorEastAsia"/>
        </w:rPr>
        <w:t xml:space="preserve">. In each one, what task or mission did the apostles pass on? </w:t>
      </w:r>
    </w:p>
    <w:p w14:paraId="2B25B9DC" w14:textId="6157E4BE" w:rsidR="00A064C9" w:rsidRDefault="00A064C9" w:rsidP="00A064C9">
      <w:pPr>
        <w:ind w:left="720"/>
        <w:rPr>
          <w:rFonts w:eastAsiaTheme="minorEastAsia"/>
        </w:rPr>
      </w:pPr>
    </w:p>
    <w:p w14:paraId="03EF3EBB" w14:textId="4ACD9C40" w:rsidR="00A064C9" w:rsidRDefault="00292DCC" w:rsidP="00A064C9">
      <w:pPr>
        <w:ind w:left="720"/>
        <w:rPr>
          <w:rFonts w:eastAsiaTheme="minorEastAsia"/>
        </w:rPr>
      </w:pPr>
      <w:r>
        <w:rPr>
          <w:rFonts w:eastAsiaTheme="minorEastAsia"/>
        </w:rPr>
        <w:t xml:space="preserve">Acts </w:t>
      </w:r>
      <w:r w:rsidR="00C6625B">
        <w:rPr>
          <w:rFonts w:eastAsiaTheme="minorEastAsia"/>
        </w:rPr>
        <w:t>20:17-34</w:t>
      </w:r>
    </w:p>
    <w:p w14:paraId="3C1C4E97" w14:textId="77777777" w:rsidR="00B96928" w:rsidRDefault="00B96928" w:rsidP="00A064C9">
      <w:pPr>
        <w:ind w:left="720"/>
        <w:rPr>
          <w:rFonts w:eastAsiaTheme="minorEastAsia"/>
        </w:rPr>
      </w:pPr>
    </w:p>
    <w:p w14:paraId="7A0B6C41" w14:textId="643FC66C" w:rsidR="00A064C9" w:rsidRDefault="00A064C9" w:rsidP="00A064C9">
      <w:pPr>
        <w:ind w:left="720"/>
        <w:rPr>
          <w:rFonts w:eastAsiaTheme="minorEastAsia"/>
        </w:rPr>
      </w:pPr>
      <w:r>
        <w:rPr>
          <w:rFonts w:eastAsiaTheme="minorEastAsia"/>
        </w:rPr>
        <w:t xml:space="preserve">1 Timothy 1:3-7 </w:t>
      </w:r>
    </w:p>
    <w:p w14:paraId="7DABFA71" w14:textId="49B3BFC1" w:rsidR="00B96928" w:rsidRDefault="00B96928" w:rsidP="00A064C9">
      <w:pPr>
        <w:ind w:left="720"/>
        <w:rPr>
          <w:rFonts w:eastAsiaTheme="minorEastAsia"/>
        </w:rPr>
      </w:pPr>
    </w:p>
    <w:p w14:paraId="0FD02EF3" w14:textId="54B1563A" w:rsidR="00B96928" w:rsidRDefault="00B96928" w:rsidP="00A064C9">
      <w:pPr>
        <w:ind w:left="720"/>
        <w:rPr>
          <w:rFonts w:eastAsiaTheme="minorEastAsia"/>
        </w:rPr>
      </w:pPr>
      <w:r>
        <w:rPr>
          <w:rFonts w:eastAsiaTheme="minorEastAsia"/>
        </w:rPr>
        <w:t xml:space="preserve">2 Timothy 4:1-2 </w:t>
      </w:r>
    </w:p>
    <w:p w14:paraId="68826A2C" w14:textId="77777777" w:rsidR="004D6907" w:rsidRPr="004D6907" w:rsidRDefault="004D6907" w:rsidP="004D6907">
      <w:pPr>
        <w:rPr>
          <w:rFonts w:eastAsiaTheme="minorEastAsia"/>
        </w:rPr>
      </w:pPr>
    </w:p>
    <w:p w14:paraId="4C70CBF5" w14:textId="17AEBB60" w:rsidR="00104829" w:rsidRDefault="00834857" w:rsidP="009A697D">
      <w:pPr>
        <w:pStyle w:val="ListParagraph"/>
        <w:numPr>
          <w:ilvl w:val="0"/>
          <w:numId w:val="8"/>
        </w:numPr>
        <w:rPr>
          <w:rFonts w:eastAsiaTheme="minorEastAsia"/>
        </w:rPr>
      </w:pPr>
      <w:r>
        <w:rPr>
          <w:rFonts w:eastAsiaTheme="minorEastAsia"/>
        </w:rPr>
        <w:t xml:space="preserve">Based on </w:t>
      </w:r>
      <w:r w:rsidR="00F862F7">
        <w:rPr>
          <w:rFonts w:eastAsiaTheme="minorEastAsia"/>
        </w:rPr>
        <w:t xml:space="preserve">the </w:t>
      </w:r>
      <w:r w:rsidR="004C1132">
        <w:rPr>
          <w:rFonts w:eastAsiaTheme="minorEastAsia"/>
        </w:rPr>
        <w:t xml:space="preserve">many commands of God and the </w:t>
      </w:r>
      <w:r w:rsidR="00F862F7">
        <w:rPr>
          <w:rFonts w:eastAsiaTheme="minorEastAsia"/>
        </w:rPr>
        <w:t xml:space="preserve">example of the apostles, </w:t>
      </w:r>
      <w:r w:rsidR="007763E8">
        <w:rPr>
          <w:rFonts w:eastAsiaTheme="minorEastAsia"/>
        </w:rPr>
        <w:t xml:space="preserve">why do a lot of people like Matthew 28:18-20 as a summary of the mission Jesus gave his Church? </w:t>
      </w:r>
    </w:p>
    <w:p w14:paraId="67516834" w14:textId="3A8B1AFF" w:rsidR="060A8A9D" w:rsidRDefault="060A8A9D" w:rsidP="002E7A8E">
      <w:pPr>
        <w:rPr>
          <w:rFonts w:eastAsiaTheme="minorEastAsia"/>
        </w:rPr>
      </w:pPr>
    </w:p>
    <w:p w14:paraId="241BA6E3" w14:textId="2F6708B1" w:rsidR="000B6E37" w:rsidRDefault="000B6E37" w:rsidP="2AAE231D"/>
    <w:p w14:paraId="681785F6" w14:textId="3106240B" w:rsidR="496613BF" w:rsidRDefault="496613BF" w:rsidP="2AAE231D">
      <w:pPr>
        <w:pStyle w:val="Heading1"/>
        <w:rPr>
          <w:rFonts w:ascii="Calibri Light" w:hAnsi="Calibri Light"/>
        </w:rPr>
      </w:pPr>
      <w:r>
        <w:t>Going forward in faith</w:t>
      </w:r>
    </w:p>
    <w:p w14:paraId="55AAC28E" w14:textId="08C5DA89" w:rsidR="006C454B" w:rsidRDefault="007B5295" w:rsidP="009A697D">
      <w:pPr>
        <w:pStyle w:val="ListParagraph"/>
        <w:numPr>
          <w:ilvl w:val="0"/>
          <w:numId w:val="8"/>
        </w:numPr>
        <w:rPr>
          <w:rFonts w:eastAsiaTheme="minorEastAsia"/>
          <w:color w:val="000000" w:themeColor="text1"/>
        </w:rPr>
      </w:pPr>
      <w:r>
        <w:rPr>
          <w:rFonts w:eastAsiaTheme="minorEastAsia"/>
          <w:color w:val="000000" w:themeColor="text1"/>
        </w:rPr>
        <w:t xml:space="preserve">For discussion: Try to identify a few reasons, both in general and in our time, that make it hard to keep the main thing of the Church clear. </w:t>
      </w:r>
    </w:p>
    <w:p w14:paraId="295D818D" w14:textId="77777777" w:rsidR="007B5295" w:rsidRPr="007B5295" w:rsidRDefault="007B5295" w:rsidP="007B5295">
      <w:pPr>
        <w:rPr>
          <w:rFonts w:eastAsiaTheme="minorEastAsia"/>
          <w:color w:val="000000" w:themeColor="text1"/>
        </w:rPr>
      </w:pPr>
    </w:p>
    <w:p w14:paraId="5606EAD0" w14:textId="7691B8AB" w:rsidR="00FE34F1" w:rsidRPr="00FE34F1" w:rsidRDefault="00583BBC" w:rsidP="009A697D">
      <w:pPr>
        <w:pStyle w:val="ListParagraph"/>
        <w:numPr>
          <w:ilvl w:val="0"/>
          <w:numId w:val="8"/>
        </w:numPr>
        <w:rPr>
          <w:rFonts w:eastAsiaTheme="minorEastAsia"/>
          <w:color w:val="000000" w:themeColor="text1"/>
        </w:rPr>
      </w:pPr>
      <w:r>
        <w:t xml:space="preserve">Most people know very little of the Bible and phrases like “make disciples” </w:t>
      </w:r>
      <w:r w:rsidR="007B14F1">
        <w:t xml:space="preserve">or “preach the gospel” or “teach the Word” </w:t>
      </w:r>
      <w:r>
        <w:t xml:space="preserve">can be very helpful to </w:t>
      </w:r>
      <w:r w:rsidR="007B14F1">
        <w:t xml:space="preserve">explain what we are supposed to do. What are some of the benefits of those brief phrases? What are the dangers? </w:t>
      </w:r>
    </w:p>
    <w:p w14:paraId="26FAF2BB" w14:textId="2C9BCF59" w:rsidR="00FE34F1" w:rsidRDefault="00FE34F1" w:rsidP="00FE34F1">
      <w:pPr>
        <w:pStyle w:val="ListParagraph"/>
        <w:rPr>
          <w:rFonts w:eastAsiaTheme="minorEastAsia"/>
          <w:color w:val="000000" w:themeColor="text1"/>
        </w:rPr>
      </w:pPr>
    </w:p>
    <w:p w14:paraId="706E4AE4" w14:textId="77777777" w:rsidR="009A697D" w:rsidRPr="00FE34F1" w:rsidRDefault="009A697D" w:rsidP="00FE34F1">
      <w:pPr>
        <w:pStyle w:val="ListParagraph"/>
        <w:rPr>
          <w:rFonts w:eastAsiaTheme="minorEastAsia"/>
          <w:color w:val="000000" w:themeColor="text1"/>
        </w:rPr>
      </w:pPr>
    </w:p>
    <w:p w14:paraId="4F6669F0" w14:textId="0C67795B" w:rsidR="00FE34F1" w:rsidRPr="00FE34F1" w:rsidRDefault="5B0166F0" w:rsidP="5899D9EB">
      <w:pPr>
        <w:pStyle w:val="ListParagraph"/>
        <w:numPr>
          <w:ilvl w:val="0"/>
          <w:numId w:val="8"/>
        </w:numPr>
        <w:rPr>
          <w:rFonts w:eastAsiaTheme="minorEastAsia"/>
          <w:color w:val="000000" w:themeColor="text1"/>
        </w:rPr>
      </w:pPr>
      <w:r w:rsidRPr="5899D9EB">
        <w:rPr>
          <w:rFonts w:eastAsiaTheme="minorEastAsia"/>
          <w:color w:val="000000" w:themeColor="text1"/>
        </w:rPr>
        <w:t xml:space="preserve">When the mission gets hard and the way forward is unclear, the Lewis and Clark team operated with this philosophy: (a modern adaptation) </w:t>
      </w:r>
      <w:r w:rsidR="002B639C" w:rsidRPr="5899D9EB">
        <w:rPr>
          <w:rFonts w:eastAsiaTheme="minorEastAsia"/>
          <w:color w:val="000000" w:themeColor="text1"/>
        </w:rPr>
        <w:t xml:space="preserve">“Start with conviction, stay calm, stay connected, and stay the course.” </w:t>
      </w:r>
      <w:r w:rsidR="11A9C682" w:rsidRPr="5899D9EB">
        <w:rPr>
          <w:rFonts w:eastAsiaTheme="minorEastAsia"/>
          <w:color w:val="000000" w:themeColor="text1"/>
        </w:rPr>
        <w:t xml:space="preserve">How are we doing at the mission right now? Which part is the hardest? (the conviction, the calm, the connection, or the direction?) </w:t>
      </w:r>
    </w:p>
    <w:p w14:paraId="4C7CDA2E" w14:textId="610D89AD" w:rsidR="2E778311" w:rsidRDefault="2E778311" w:rsidP="060A8A9D">
      <w:pPr>
        <w:rPr>
          <w:rFonts w:ascii="Calibri" w:eastAsia="Calibri" w:hAnsi="Calibri" w:cs="Calibri"/>
          <w:color w:val="000000" w:themeColor="text1"/>
        </w:rPr>
      </w:pPr>
    </w:p>
    <w:p w14:paraId="330A52B8" w14:textId="391BB593" w:rsidR="2AAE231D" w:rsidRDefault="2AAE231D" w:rsidP="2AAE231D">
      <w:pPr>
        <w:rPr>
          <w:rFonts w:ascii="Calibri" w:eastAsia="Calibri" w:hAnsi="Calibri" w:cs="Calibri"/>
          <w:color w:val="000000" w:themeColor="text1"/>
        </w:rPr>
      </w:pPr>
    </w:p>
    <w:p w14:paraId="23FF6FBC" w14:textId="5093F93A" w:rsidR="496613BF" w:rsidRDefault="35DD0893" w:rsidP="009A697D">
      <w:pPr>
        <w:pStyle w:val="ListParagraph"/>
        <w:numPr>
          <w:ilvl w:val="0"/>
          <w:numId w:val="8"/>
        </w:numPr>
        <w:rPr>
          <w:rFonts w:eastAsiaTheme="minorEastAsia"/>
          <w:color w:val="000000" w:themeColor="text1"/>
        </w:rPr>
      </w:pPr>
      <w:r w:rsidRPr="6A7F85B6">
        <w:rPr>
          <w:rFonts w:ascii="Calibri" w:eastAsia="Calibri" w:hAnsi="Calibri" w:cs="Calibri"/>
          <w:color w:val="000000" w:themeColor="text1"/>
        </w:rPr>
        <w:t xml:space="preserve">What’s a passage from this Scripture that impacted you? </w:t>
      </w:r>
    </w:p>
    <w:p w14:paraId="467E66D7" w14:textId="52744F39" w:rsidR="2AAE231D" w:rsidRDefault="2AAE231D" w:rsidP="060A8A9D">
      <w:pPr>
        <w:rPr>
          <w:rFonts w:ascii="Calibri" w:eastAsia="Calibri" w:hAnsi="Calibri" w:cs="Calibri"/>
          <w:color w:val="000000" w:themeColor="text1"/>
        </w:rPr>
      </w:pPr>
    </w:p>
    <w:p w14:paraId="4F124A00" w14:textId="73244E5C" w:rsidR="060A8A9D" w:rsidRDefault="060A8A9D" w:rsidP="060A8A9D">
      <w:pPr>
        <w:rPr>
          <w:rFonts w:ascii="Calibri" w:eastAsia="Calibri" w:hAnsi="Calibri" w:cs="Calibri"/>
          <w:color w:val="000000" w:themeColor="text1"/>
        </w:rPr>
      </w:pPr>
    </w:p>
    <w:p w14:paraId="5A983645" w14:textId="63E2B01B" w:rsidR="496613BF" w:rsidRDefault="35DD0893" w:rsidP="009A697D">
      <w:pPr>
        <w:pStyle w:val="ListParagraph"/>
        <w:numPr>
          <w:ilvl w:val="0"/>
          <w:numId w:val="8"/>
        </w:numPr>
        <w:rPr>
          <w:rFonts w:eastAsiaTheme="minorEastAsia"/>
          <w:color w:val="000000" w:themeColor="text1"/>
        </w:rPr>
      </w:pPr>
      <w:r w:rsidRPr="6A7F85B6">
        <w:rPr>
          <w:rFonts w:ascii="Calibri" w:eastAsia="Calibri" w:hAnsi="Calibri" w:cs="Calibri"/>
          <w:color w:val="000000" w:themeColor="text1"/>
        </w:rPr>
        <w:t xml:space="preserve">How are you going to respond to this message? </w:t>
      </w:r>
    </w:p>
    <w:p w14:paraId="4C58694E" w14:textId="2C904C13" w:rsidR="2AAE231D" w:rsidRDefault="2AAE231D" w:rsidP="060A8A9D">
      <w:pPr>
        <w:rPr>
          <w:rFonts w:ascii="Calibri" w:eastAsia="Calibri" w:hAnsi="Calibri" w:cs="Calibri"/>
          <w:color w:val="000000" w:themeColor="text1"/>
        </w:rPr>
      </w:pPr>
    </w:p>
    <w:p w14:paraId="405F8BAC" w14:textId="2E1F608B" w:rsidR="060A8A9D" w:rsidRDefault="060A8A9D" w:rsidP="060A8A9D">
      <w:pPr>
        <w:rPr>
          <w:rFonts w:ascii="Calibri" w:eastAsia="Calibri" w:hAnsi="Calibri" w:cs="Calibri"/>
          <w:color w:val="000000" w:themeColor="text1"/>
        </w:rPr>
      </w:pPr>
    </w:p>
    <w:p w14:paraId="6302B17E" w14:textId="639C0773" w:rsidR="496613BF" w:rsidRDefault="35DD0893" w:rsidP="009A697D">
      <w:pPr>
        <w:pStyle w:val="ListParagraph"/>
        <w:numPr>
          <w:ilvl w:val="0"/>
          <w:numId w:val="8"/>
        </w:numPr>
        <w:rPr>
          <w:rFonts w:eastAsiaTheme="minorEastAsia"/>
          <w:color w:val="000000" w:themeColor="text1"/>
        </w:rPr>
      </w:pPr>
      <w:r w:rsidRPr="6A7F85B6">
        <w:rPr>
          <w:rFonts w:ascii="Calibri" w:eastAsia="Calibri" w:hAnsi="Calibri" w:cs="Calibri"/>
          <w:color w:val="000000" w:themeColor="text1"/>
        </w:rPr>
        <w:t>Who is one person you’d like to share this with?</w:t>
      </w:r>
    </w:p>
    <w:p w14:paraId="576C91B8" w14:textId="3C5C0F09" w:rsidR="2AAE231D" w:rsidRDefault="2AAE231D" w:rsidP="2AAE231D"/>
    <w:p w14:paraId="5AAD0DFC" w14:textId="77777777" w:rsidR="000B6E37" w:rsidRDefault="000B6E37" w:rsidP="000B6E37"/>
    <w:p w14:paraId="2C078E63" w14:textId="1D6CAB6D" w:rsidR="00C77025" w:rsidRDefault="00C77025" w:rsidP="70E82F5E"/>
    <w:sectPr w:rsidR="00C770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1FC25" w14:textId="77777777" w:rsidR="006A2C0A" w:rsidRDefault="006A2C0A" w:rsidP="00740E8D">
      <w:pPr>
        <w:spacing w:after="0" w:line="240" w:lineRule="auto"/>
      </w:pPr>
      <w:r>
        <w:separator/>
      </w:r>
    </w:p>
  </w:endnote>
  <w:endnote w:type="continuationSeparator" w:id="0">
    <w:p w14:paraId="51EE8717" w14:textId="77777777" w:rsidR="006A2C0A" w:rsidRDefault="006A2C0A" w:rsidP="00740E8D">
      <w:pPr>
        <w:spacing w:after="0" w:line="240" w:lineRule="auto"/>
      </w:pPr>
      <w:r>
        <w:continuationSeparator/>
      </w:r>
    </w:p>
  </w:endnote>
  <w:endnote w:type="continuationNotice" w:id="1">
    <w:p w14:paraId="02F2E290" w14:textId="77777777" w:rsidR="006A2C0A" w:rsidRDefault="006A2C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05537" w14:textId="77777777" w:rsidR="006A2C0A" w:rsidRDefault="006A2C0A" w:rsidP="00740E8D">
      <w:pPr>
        <w:spacing w:after="0" w:line="240" w:lineRule="auto"/>
      </w:pPr>
      <w:r>
        <w:separator/>
      </w:r>
    </w:p>
  </w:footnote>
  <w:footnote w:type="continuationSeparator" w:id="0">
    <w:p w14:paraId="4D8C738C" w14:textId="77777777" w:rsidR="006A2C0A" w:rsidRDefault="006A2C0A" w:rsidP="00740E8D">
      <w:pPr>
        <w:spacing w:after="0" w:line="240" w:lineRule="auto"/>
      </w:pPr>
      <w:r>
        <w:continuationSeparator/>
      </w:r>
    </w:p>
  </w:footnote>
  <w:footnote w:type="continuationNotice" w:id="1">
    <w:p w14:paraId="60868C20" w14:textId="77777777" w:rsidR="006A2C0A" w:rsidRDefault="006A2C0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00B34"/>
    <w:multiLevelType w:val="hybridMultilevel"/>
    <w:tmpl w:val="FA263E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B03CA53"/>
    <w:multiLevelType w:val="hybridMultilevel"/>
    <w:tmpl w:val="FFFFFFFF"/>
    <w:lvl w:ilvl="0" w:tplc="48D6B0AE">
      <w:start w:val="1"/>
      <w:numFmt w:val="decimal"/>
      <w:lvlText w:val="%1."/>
      <w:lvlJc w:val="left"/>
      <w:pPr>
        <w:ind w:left="720" w:hanging="360"/>
      </w:pPr>
    </w:lvl>
    <w:lvl w:ilvl="1" w:tplc="9D066550">
      <w:start w:val="1"/>
      <w:numFmt w:val="lowerLetter"/>
      <w:lvlText w:val="%2."/>
      <w:lvlJc w:val="left"/>
      <w:pPr>
        <w:ind w:left="1440" w:hanging="360"/>
      </w:pPr>
    </w:lvl>
    <w:lvl w:ilvl="2" w:tplc="0452378A">
      <w:start w:val="1"/>
      <w:numFmt w:val="lowerRoman"/>
      <w:lvlText w:val="%3."/>
      <w:lvlJc w:val="right"/>
      <w:pPr>
        <w:ind w:left="2160" w:hanging="180"/>
      </w:pPr>
    </w:lvl>
    <w:lvl w:ilvl="3" w:tplc="1A4083C4">
      <w:start w:val="1"/>
      <w:numFmt w:val="decimal"/>
      <w:lvlText w:val="%4."/>
      <w:lvlJc w:val="left"/>
      <w:pPr>
        <w:ind w:left="2880" w:hanging="360"/>
      </w:pPr>
    </w:lvl>
    <w:lvl w:ilvl="4" w:tplc="5BE0F35E">
      <w:start w:val="1"/>
      <w:numFmt w:val="lowerLetter"/>
      <w:lvlText w:val="%5."/>
      <w:lvlJc w:val="left"/>
      <w:pPr>
        <w:ind w:left="3600" w:hanging="360"/>
      </w:pPr>
    </w:lvl>
    <w:lvl w:ilvl="5" w:tplc="2346A564">
      <w:start w:val="1"/>
      <w:numFmt w:val="lowerRoman"/>
      <w:lvlText w:val="%6."/>
      <w:lvlJc w:val="right"/>
      <w:pPr>
        <w:ind w:left="4320" w:hanging="180"/>
      </w:pPr>
    </w:lvl>
    <w:lvl w:ilvl="6" w:tplc="61FA4E32">
      <w:start w:val="1"/>
      <w:numFmt w:val="decimal"/>
      <w:lvlText w:val="%7."/>
      <w:lvlJc w:val="left"/>
      <w:pPr>
        <w:ind w:left="5040" w:hanging="360"/>
      </w:pPr>
    </w:lvl>
    <w:lvl w:ilvl="7" w:tplc="2A008B34">
      <w:start w:val="1"/>
      <w:numFmt w:val="lowerLetter"/>
      <w:lvlText w:val="%8."/>
      <w:lvlJc w:val="left"/>
      <w:pPr>
        <w:ind w:left="5760" w:hanging="360"/>
      </w:pPr>
    </w:lvl>
    <w:lvl w:ilvl="8" w:tplc="E4E01138">
      <w:start w:val="1"/>
      <w:numFmt w:val="lowerRoman"/>
      <w:lvlText w:val="%9."/>
      <w:lvlJc w:val="right"/>
      <w:pPr>
        <w:ind w:left="6480" w:hanging="180"/>
      </w:pPr>
    </w:lvl>
  </w:abstractNum>
  <w:abstractNum w:abstractNumId="2" w15:restartNumberingAfterBreak="0">
    <w:nsid w:val="2F6BF272"/>
    <w:multiLevelType w:val="hybridMultilevel"/>
    <w:tmpl w:val="FFFFFFFF"/>
    <w:lvl w:ilvl="0" w:tplc="69AA0F66">
      <w:numFmt w:val="none"/>
      <w:lvlText w:val=""/>
      <w:lvlJc w:val="left"/>
      <w:pPr>
        <w:tabs>
          <w:tab w:val="num" w:pos="360"/>
        </w:tabs>
      </w:pPr>
    </w:lvl>
    <w:lvl w:ilvl="1" w:tplc="216ED898">
      <w:start w:val="1"/>
      <w:numFmt w:val="lowerLetter"/>
      <w:lvlText w:val="%2."/>
      <w:lvlJc w:val="left"/>
      <w:pPr>
        <w:ind w:left="1440" w:hanging="360"/>
      </w:pPr>
    </w:lvl>
    <w:lvl w:ilvl="2" w:tplc="F6420D62">
      <w:start w:val="1"/>
      <w:numFmt w:val="lowerRoman"/>
      <w:lvlText w:val="%3."/>
      <w:lvlJc w:val="right"/>
      <w:pPr>
        <w:ind w:left="2160" w:hanging="180"/>
      </w:pPr>
    </w:lvl>
    <w:lvl w:ilvl="3" w:tplc="AC56E6A6">
      <w:start w:val="1"/>
      <w:numFmt w:val="decimal"/>
      <w:lvlText w:val="%4."/>
      <w:lvlJc w:val="left"/>
      <w:pPr>
        <w:ind w:left="2880" w:hanging="360"/>
      </w:pPr>
    </w:lvl>
    <w:lvl w:ilvl="4" w:tplc="24AC43EC">
      <w:start w:val="1"/>
      <w:numFmt w:val="lowerLetter"/>
      <w:lvlText w:val="%5."/>
      <w:lvlJc w:val="left"/>
      <w:pPr>
        <w:ind w:left="3600" w:hanging="360"/>
      </w:pPr>
    </w:lvl>
    <w:lvl w:ilvl="5" w:tplc="165AB9E6">
      <w:start w:val="1"/>
      <w:numFmt w:val="lowerRoman"/>
      <w:lvlText w:val="%6."/>
      <w:lvlJc w:val="right"/>
      <w:pPr>
        <w:ind w:left="4320" w:hanging="180"/>
      </w:pPr>
    </w:lvl>
    <w:lvl w:ilvl="6" w:tplc="41B887AE">
      <w:start w:val="1"/>
      <w:numFmt w:val="decimal"/>
      <w:lvlText w:val="%7."/>
      <w:lvlJc w:val="left"/>
      <w:pPr>
        <w:ind w:left="5040" w:hanging="360"/>
      </w:pPr>
    </w:lvl>
    <w:lvl w:ilvl="7" w:tplc="B96A999C">
      <w:start w:val="1"/>
      <w:numFmt w:val="lowerLetter"/>
      <w:lvlText w:val="%8."/>
      <w:lvlJc w:val="left"/>
      <w:pPr>
        <w:ind w:left="5760" w:hanging="360"/>
      </w:pPr>
    </w:lvl>
    <w:lvl w:ilvl="8" w:tplc="729070DC">
      <w:start w:val="1"/>
      <w:numFmt w:val="lowerRoman"/>
      <w:lvlText w:val="%9."/>
      <w:lvlJc w:val="right"/>
      <w:pPr>
        <w:ind w:left="6480" w:hanging="180"/>
      </w:pPr>
    </w:lvl>
  </w:abstractNum>
  <w:abstractNum w:abstractNumId="3" w15:restartNumberingAfterBreak="0">
    <w:nsid w:val="3047F584"/>
    <w:multiLevelType w:val="hybridMultilevel"/>
    <w:tmpl w:val="2102C134"/>
    <w:lvl w:ilvl="0" w:tplc="84B460BE">
      <w:start w:val="1"/>
      <w:numFmt w:val="decimal"/>
      <w:lvlText w:val="%1."/>
      <w:lvlJc w:val="left"/>
      <w:pPr>
        <w:ind w:left="720" w:hanging="360"/>
      </w:pPr>
    </w:lvl>
    <w:lvl w:ilvl="1" w:tplc="F4BA4B58">
      <w:start w:val="1"/>
      <w:numFmt w:val="lowerLetter"/>
      <w:lvlText w:val="%2."/>
      <w:lvlJc w:val="left"/>
      <w:pPr>
        <w:ind w:left="1440" w:hanging="360"/>
      </w:pPr>
    </w:lvl>
    <w:lvl w:ilvl="2" w:tplc="06402CBA">
      <w:start w:val="1"/>
      <w:numFmt w:val="lowerRoman"/>
      <w:lvlText w:val="%3."/>
      <w:lvlJc w:val="right"/>
      <w:pPr>
        <w:ind w:left="2160" w:hanging="180"/>
      </w:pPr>
    </w:lvl>
    <w:lvl w:ilvl="3" w:tplc="529A3964">
      <w:start w:val="1"/>
      <w:numFmt w:val="decimal"/>
      <w:lvlText w:val="%4."/>
      <w:lvlJc w:val="left"/>
      <w:pPr>
        <w:ind w:left="2880" w:hanging="360"/>
      </w:pPr>
    </w:lvl>
    <w:lvl w:ilvl="4" w:tplc="29D42236">
      <w:start w:val="1"/>
      <w:numFmt w:val="lowerLetter"/>
      <w:lvlText w:val="%5."/>
      <w:lvlJc w:val="left"/>
      <w:pPr>
        <w:ind w:left="3600" w:hanging="360"/>
      </w:pPr>
    </w:lvl>
    <w:lvl w:ilvl="5" w:tplc="CF5CA97A">
      <w:start w:val="1"/>
      <w:numFmt w:val="lowerRoman"/>
      <w:lvlText w:val="%6."/>
      <w:lvlJc w:val="right"/>
      <w:pPr>
        <w:ind w:left="4320" w:hanging="180"/>
      </w:pPr>
    </w:lvl>
    <w:lvl w:ilvl="6" w:tplc="5F0E37FC">
      <w:start w:val="1"/>
      <w:numFmt w:val="decimal"/>
      <w:lvlText w:val="%7."/>
      <w:lvlJc w:val="left"/>
      <w:pPr>
        <w:ind w:left="5040" w:hanging="360"/>
      </w:pPr>
    </w:lvl>
    <w:lvl w:ilvl="7" w:tplc="20884388">
      <w:start w:val="1"/>
      <w:numFmt w:val="lowerLetter"/>
      <w:lvlText w:val="%8."/>
      <w:lvlJc w:val="left"/>
      <w:pPr>
        <w:ind w:left="5760" w:hanging="360"/>
      </w:pPr>
    </w:lvl>
    <w:lvl w:ilvl="8" w:tplc="05A623AA">
      <w:start w:val="1"/>
      <w:numFmt w:val="lowerRoman"/>
      <w:lvlText w:val="%9."/>
      <w:lvlJc w:val="right"/>
      <w:pPr>
        <w:ind w:left="6480" w:hanging="180"/>
      </w:pPr>
    </w:lvl>
  </w:abstractNum>
  <w:abstractNum w:abstractNumId="4" w15:restartNumberingAfterBreak="0">
    <w:nsid w:val="395012AA"/>
    <w:multiLevelType w:val="hybridMultilevel"/>
    <w:tmpl w:val="FFFFFFFF"/>
    <w:lvl w:ilvl="0" w:tplc="4AA62EDE">
      <w:start w:val="1"/>
      <w:numFmt w:val="decimal"/>
      <w:lvlText w:val="%1."/>
      <w:lvlJc w:val="left"/>
      <w:pPr>
        <w:ind w:left="720" w:hanging="360"/>
      </w:pPr>
    </w:lvl>
    <w:lvl w:ilvl="1" w:tplc="4FEEC35C">
      <w:start w:val="1"/>
      <w:numFmt w:val="lowerLetter"/>
      <w:lvlText w:val="%2."/>
      <w:lvlJc w:val="left"/>
      <w:pPr>
        <w:ind w:left="1440" w:hanging="360"/>
      </w:pPr>
    </w:lvl>
    <w:lvl w:ilvl="2" w:tplc="16FC3C92">
      <w:start w:val="1"/>
      <w:numFmt w:val="lowerRoman"/>
      <w:lvlText w:val="%3."/>
      <w:lvlJc w:val="right"/>
      <w:pPr>
        <w:ind w:left="2160" w:hanging="180"/>
      </w:pPr>
    </w:lvl>
    <w:lvl w:ilvl="3" w:tplc="FFE805B8">
      <w:start w:val="1"/>
      <w:numFmt w:val="decimal"/>
      <w:lvlText w:val="%4."/>
      <w:lvlJc w:val="left"/>
      <w:pPr>
        <w:ind w:left="2880" w:hanging="360"/>
      </w:pPr>
    </w:lvl>
    <w:lvl w:ilvl="4" w:tplc="B8B45E10">
      <w:start w:val="1"/>
      <w:numFmt w:val="lowerLetter"/>
      <w:lvlText w:val="%5."/>
      <w:lvlJc w:val="left"/>
      <w:pPr>
        <w:ind w:left="3600" w:hanging="360"/>
      </w:pPr>
    </w:lvl>
    <w:lvl w:ilvl="5" w:tplc="E2440E68">
      <w:start w:val="1"/>
      <w:numFmt w:val="lowerRoman"/>
      <w:lvlText w:val="%6."/>
      <w:lvlJc w:val="right"/>
      <w:pPr>
        <w:ind w:left="4320" w:hanging="180"/>
      </w:pPr>
    </w:lvl>
    <w:lvl w:ilvl="6" w:tplc="04DA8808">
      <w:start w:val="1"/>
      <w:numFmt w:val="decimal"/>
      <w:lvlText w:val="%7."/>
      <w:lvlJc w:val="left"/>
      <w:pPr>
        <w:ind w:left="5040" w:hanging="360"/>
      </w:pPr>
    </w:lvl>
    <w:lvl w:ilvl="7" w:tplc="1750DE26">
      <w:start w:val="1"/>
      <w:numFmt w:val="lowerLetter"/>
      <w:lvlText w:val="%8."/>
      <w:lvlJc w:val="left"/>
      <w:pPr>
        <w:ind w:left="5760" w:hanging="360"/>
      </w:pPr>
    </w:lvl>
    <w:lvl w:ilvl="8" w:tplc="FAF405A8">
      <w:start w:val="1"/>
      <w:numFmt w:val="lowerRoman"/>
      <w:lvlText w:val="%9."/>
      <w:lvlJc w:val="right"/>
      <w:pPr>
        <w:ind w:left="6480" w:hanging="180"/>
      </w:pPr>
    </w:lvl>
  </w:abstractNum>
  <w:abstractNum w:abstractNumId="5" w15:restartNumberingAfterBreak="0">
    <w:nsid w:val="3BD22B0E"/>
    <w:multiLevelType w:val="hybridMultilevel"/>
    <w:tmpl w:val="F1B09930"/>
    <w:lvl w:ilvl="0" w:tplc="8A1CD5C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8E5EEB"/>
    <w:multiLevelType w:val="hybridMultilevel"/>
    <w:tmpl w:val="AC1C372A"/>
    <w:lvl w:ilvl="0" w:tplc="9580EE14">
      <w:start w:val="1"/>
      <w:numFmt w:val="decimal"/>
      <w:lvlText w:val="%1."/>
      <w:lvlJc w:val="left"/>
      <w:pPr>
        <w:ind w:left="720" w:hanging="360"/>
      </w:pPr>
    </w:lvl>
    <w:lvl w:ilvl="1" w:tplc="0C00BE7E">
      <w:start w:val="1"/>
      <w:numFmt w:val="lowerLetter"/>
      <w:lvlText w:val="%2."/>
      <w:lvlJc w:val="left"/>
      <w:pPr>
        <w:ind w:left="1440" w:hanging="360"/>
      </w:pPr>
    </w:lvl>
    <w:lvl w:ilvl="2" w:tplc="59988542">
      <w:start w:val="1"/>
      <w:numFmt w:val="lowerRoman"/>
      <w:lvlText w:val="%3."/>
      <w:lvlJc w:val="right"/>
      <w:pPr>
        <w:ind w:left="2160" w:hanging="180"/>
      </w:pPr>
    </w:lvl>
    <w:lvl w:ilvl="3" w:tplc="BE36C708">
      <w:start w:val="1"/>
      <w:numFmt w:val="decimal"/>
      <w:lvlText w:val="%4."/>
      <w:lvlJc w:val="left"/>
      <w:pPr>
        <w:ind w:left="2880" w:hanging="360"/>
      </w:pPr>
    </w:lvl>
    <w:lvl w:ilvl="4" w:tplc="2D0A1E06">
      <w:start w:val="1"/>
      <w:numFmt w:val="lowerLetter"/>
      <w:lvlText w:val="%5."/>
      <w:lvlJc w:val="left"/>
      <w:pPr>
        <w:ind w:left="3600" w:hanging="360"/>
      </w:pPr>
    </w:lvl>
    <w:lvl w:ilvl="5" w:tplc="3DB21F36">
      <w:start w:val="1"/>
      <w:numFmt w:val="lowerRoman"/>
      <w:lvlText w:val="%6."/>
      <w:lvlJc w:val="right"/>
      <w:pPr>
        <w:ind w:left="4320" w:hanging="180"/>
      </w:pPr>
    </w:lvl>
    <w:lvl w:ilvl="6" w:tplc="AC060B10">
      <w:start w:val="1"/>
      <w:numFmt w:val="decimal"/>
      <w:lvlText w:val="%7."/>
      <w:lvlJc w:val="left"/>
      <w:pPr>
        <w:ind w:left="5040" w:hanging="360"/>
      </w:pPr>
    </w:lvl>
    <w:lvl w:ilvl="7" w:tplc="D8721C28">
      <w:start w:val="1"/>
      <w:numFmt w:val="lowerLetter"/>
      <w:lvlText w:val="%8."/>
      <w:lvlJc w:val="left"/>
      <w:pPr>
        <w:ind w:left="5760" w:hanging="360"/>
      </w:pPr>
    </w:lvl>
    <w:lvl w:ilvl="8" w:tplc="8B2E0DE4">
      <w:start w:val="1"/>
      <w:numFmt w:val="lowerRoman"/>
      <w:lvlText w:val="%9."/>
      <w:lvlJc w:val="right"/>
      <w:pPr>
        <w:ind w:left="6480" w:hanging="180"/>
      </w:pPr>
    </w:lvl>
  </w:abstractNum>
  <w:abstractNum w:abstractNumId="7" w15:restartNumberingAfterBreak="0">
    <w:nsid w:val="450B8051"/>
    <w:multiLevelType w:val="hybridMultilevel"/>
    <w:tmpl w:val="7130ACCC"/>
    <w:lvl w:ilvl="0" w:tplc="4C9EB634">
      <w:start w:val="2"/>
      <w:numFmt w:val="decimal"/>
      <w:lvlText w:val="%1."/>
      <w:lvlJc w:val="left"/>
      <w:pPr>
        <w:ind w:left="720" w:hanging="360"/>
      </w:pPr>
      <w:rPr>
        <w:rFonts w:hint="default"/>
      </w:rPr>
    </w:lvl>
    <w:lvl w:ilvl="1" w:tplc="FFFFFFFF">
      <w:start w:val="1"/>
      <w:numFmt w:val="lowerLetter"/>
      <w:lvlText w:val="%2."/>
      <w:lvlJc w:val="left"/>
      <w:pPr>
        <w:ind w:left="1440" w:hanging="360"/>
      </w:pPr>
    </w:lvl>
    <w:lvl w:ilvl="2" w:tplc="DBD04ED8">
      <w:start w:val="1"/>
      <w:numFmt w:val="lowerRoman"/>
      <w:lvlText w:val="%3."/>
      <w:lvlJc w:val="right"/>
      <w:pPr>
        <w:ind w:left="2160" w:hanging="180"/>
      </w:pPr>
    </w:lvl>
    <w:lvl w:ilvl="3" w:tplc="1CCADFE0">
      <w:start w:val="1"/>
      <w:numFmt w:val="decimal"/>
      <w:lvlText w:val="%4."/>
      <w:lvlJc w:val="left"/>
      <w:pPr>
        <w:ind w:left="2880" w:hanging="360"/>
      </w:pPr>
    </w:lvl>
    <w:lvl w:ilvl="4" w:tplc="48C66336">
      <w:start w:val="1"/>
      <w:numFmt w:val="lowerLetter"/>
      <w:lvlText w:val="%5."/>
      <w:lvlJc w:val="left"/>
      <w:pPr>
        <w:ind w:left="3600" w:hanging="360"/>
      </w:pPr>
    </w:lvl>
    <w:lvl w:ilvl="5" w:tplc="8B0A84DA">
      <w:start w:val="1"/>
      <w:numFmt w:val="lowerRoman"/>
      <w:lvlText w:val="%6."/>
      <w:lvlJc w:val="right"/>
      <w:pPr>
        <w:ind w:left="4320" w:hanging="180"/>
      </w:pPr>
    </w:lvl>
    <w:lvl w:ilvl="6" w:tplc="222432B8">
      <w:start w:val="1"/>
      <w:numFmt w:val="decimal"/>
      <w:lvlText w:val="%7."/>
      <w:lvlJc w:val="left"/>
      <w:pPr>
        <w:ind w:left="5040" w:hanging="360"/>
      </w:pPr>
    </w:lvl>
    <w:lvl w:ilvl="7" w:tplc="3CDC496C">
      <w:start w:val="1"/>
      <w:numFmt w:val="lowerLetter"/>
      <w:lvlText w:val="%8."/>
      <w:lvlJc w:val="left"/>
      <w:pPr>
        <w:ind w:left="5760" w:hanging="360"/>
      </w:pPr>
    </w:lvl>
    <w:lvl w:ilvl="8" w:tplc="154C7C60">
      <w:start w:val="1"/>
      <w:numFmt w:val="lowerRoman"/>
      <w:lvlText w:val="%9."/>
      <w:lvlJc w:val="right"/>
      <w:pPr>
        <w:ind w:left="6480" w:hanging="180"/>
      </w:pPr>
    </w:lvl>
  </w:abstractNum>
  <w:abstractNum w:abstractNumId="8" w15:restartNumberingAfterBreak="0">
    <w:nsid w:val="5DC75251"/>
    <w:multiLevelType w:val="hybridMultilevel"/>
    <w:tmpl w:val="FFFFFFFF"/>
    <w:lvl w:ilvl="0" w:tplc="4EAECC0A">
      <w:start w:val="1"/>
      <w:numFmt w:val="decimal"/>
      <w:lvlText w:val="%1."/>
      <w:lvlJc w:val="left"/>
      <w:pPr>
        <w:ind w:left="720" w:hanging="360"/>
      </w:pPr>
    </w:lvl>
    <w:lvl w:ilvl="1" w:tplc="3E98B0A4">
      <w:start w:val="1"/>
      <w:numFmt w:val="lowerLetter"/>
      <w:lvlText w:val="%2."/>
      <w:lvlJc w:val="left"/>
      <w:pPr>
        <w:ind w:left="1440" w:hanging="360"/>
      </w:pPr>
    </w:lvl>
    <w:lvl w:ilvl="2" w:tplc="02864F9A">
      <w:start w:val="1"/>
      <w:numFmt w:val="lowerRoman"/>
      <w:lvlText w:val="%3."/>
      <w:lvlJc w:val="right"/>
      <w:pPr>
        <w:ind w:left="2160" w:hanging="180"/>
      </w:pPr>
    </w:lvl>
    <w:lvl w:ilvl="3" w:tplc="402067D4">
      <w:start w:val="1"/>
      <w:numFmt w:val="decimal"/>
      <w:lvlText w:val="%4."/>
      <w:lvlJc w:val="left"/>
      <w:pPr>
        <w:ind w:left="2880" w:hanging="360"/>
      </w:pPr>
    </w:lvl>
    <w:lvl w:ilvl="4" w:tplc="C84C914E">
      <w:start w:val="1"/>
      <w:numFmt w:val="lowerLetter"/>
      <w:lvlText w:val="%5."/>
      <w:lvlJc w:val="left"/>
      <w:pPr>
        <w:ind w:left="3600" w:hanging="360"/>
      </w:pPr>
    </w:lvl>
    <w:lvl w:ilvl="5" w:tplc="DA86D3EE">
      <w:start w:val="1"/>
      <w:numFmt w:val="lowerRoman"/>
      <w:lvlText w:val="%6."/>
      <w:lvlJc w:val="right"/>
      <w:pPr>
        <w:ind w:left="4320" w:hanging="180"/>
      </w:pPr>
    </w:lvl>
    <w:lvl w:ilvl="6" w:tplc="E34ED5FE">
      <w:start w:val="1"/>
      <w:numFmt w:val="decimal"/>
      <w:lvlText w:val="%7."/>
      <w:lvlJc w:val="left"/>
      <w:pPr>
        <w:ind w:left="5040" w:hanging="360"/>
      </w:pPr>
    </w:lvl>
    <w:lvl w:ilvl="7" w:tplc="1D5A7564">
      <w:start w:val="1"/>
      <w:numFmt w:val="lowerLetter"/>
      <w:lvlText w:val="%8."/>
      <w:lvlJc w:val="left"/>
      <w:pPr>
        <w:ind w:left="5760" w:hanging="360"/>
      </w:pPr>
    </w:lvl>
    <w:lvl w:ilvl="8" w:tplc="DE8E9ED4">
      <w:start w:val="1"/>
      <w:numFmt w:val="lowerRoman"/>
      <w:lvlText w:val="%9."/>
      <w:lvlJc w:val="right"/>
      <w:pPr>
        <w:ind w:left="6480" w:hanging="180"/>
      </w:pPr>
    </w:lvl>
  </w:abstractNum>
  <w:abstractNum w:abstractNumId="9" w15:restartNumberingAfterBreak="0">
    <w:nsid w:val="666C0DD6"/>
    <w:multiLevelType w:val="hybridMultilevel"/>
    <w:tmpl w:val="8D78BC8E"/>
    <w:lvl w:ilvl="0" w:tplc="38C2E47E">
      <w:start w:val="1"/>
      <w:numFmt w:val="decimal"/>
      <w:lvlText w:val="%1."/>
      <w:lvlJc w:val="left"/>
      <w:pPr>
        <w:ind w:left="720" w:hanging="360"/>
      </w:pPr>
    </w:lvl>
    <w:lvl w:ilvl="1" w:tplc="376A2D68">
      <w:start w:val="1"/>
      <w:numFmt w:val="lowerLetter"/>
      <w:lvlText w:val="%2."/>
      <w:lvlJc w:val="left"/>
      <w:pPr>
        <w:ind w:left="1440" w:hanging="360"/>
      </w:pPr>
    </w:lvl>
    <w:lvl w:ilvl="2" w:tplc="4BF6789C">
      <w:start w:val="1"/>
      <w:numFmt w:val="lowerRoman"/>
      <w:lvlText w:val="%3."/>
      <w:lvlJc w:val="right"/>
      <w:pPr>
        <w:ind w:left="2160" w:hanging="180"/>
      </w:pPr>
    </w:lvl>
    <w:lvl w:ilvl="3" w:tplc="77BE5676">
      <w:start w:val="1"/>
      <w:numFmt w:val="decimal"/>
      <w:lvlText w:val="%4."/>
      <w:lvlJc w:val="left"/>
      <w:pPr>
        <w:ind w:left="2880" w:hanging="360"/>
      </w:pPr>
    </w:lvl>
    <w:lvl w:ilvl="4" w:tplc="5CDA6E90">
      <w:start w:val="1"/>
      <w:numFmt w:val="lowerLetter"/>
      <w:lvlText w:val="%5."/>
      <w:lvlJc w:val="left"/>
      <w:pPr>
        <w:ind w:left="3600" w:hanging="360"/>
      </w:pPr>
    </w:lvl>
    <w:lvl w:ilvl="5" w:tplc="140C7BA8">
      <w:start w:val="1"/>
      <w:numFmt w:val="lowerRoman"/>
      <w:lvlText w:val="%6."/>
      <w:lvlJc w:val="right"/>
      <w:pPr>
        <w:ind w:left="4320" w:hanging="180"/>
      </w:pPr>
    </w:lvl>
    <w:lvl w:ilvl="6" w:tplc="395CD560">
      <w:start w:val="1"/>
      <w:numFmt w:val="decimal"/>
      <w:lvlText w:val="%7."/>
      <w:lvlJc w:val="left"/>
      <w:pPr>
        <w:ind w:left="5040" w:hanging="360"/>
      </w:pPr>
    </w:lvl>
    <w:lvl w:ilvl="7" w:tplc="5BE28AC4">
      <w:start w:val="1"/>
      <w:numFmt w:val="lowerLetter"/>
      <w:lvlText w:val="%8."/>
      <w:lvlJc w:val="left"/>
      <w:pPr>
        <w:ind w:left="5760" w:hanging="360"/>
      </w:pPr>
    </w:lvl>
    <w:lvl w:ilvl="8" w:tplc="29366CC0">
      <w:start w:val="1"/>
      <w:numFmt w:val="lowerRoman"/>
      <w:lvlText w:val="%9."/>
      <w:lvlJc w:val="right"/>
      <w:pPr>
        <w:ind w:left="6480" w:hanging="180"/>
      </w:pPr>
    </w:lvl>
  </w:abstractNum>
  <w:num w:numId="1" w16cid:durableId="2126657909">
    <w:abstractNumId w:val="2"/>
  </w:num>
  <w:num w:numId="2" w16cid:durableId="1069614617">
    <w:abstractNumId w:val="7"/>
  </w:num>
  <w:num w:numId="3" w16cid:durableId="287130662">
    <w:abstractNumId w:val="6"/>
  </w:num>
  <w:num w:numId="4" w16cid:durableId="832572492">
    <w:abstractNumId w:val="3"/>
  </w:num>
  <w:num w:numId="5" w16cid:durableId="1521892563">
    <w:abstractNumId w:val="8"/>
  </w:num>
  <w:num w:numId="6" w16cid:durableId="851148218">
    <w:abstractNumId w:val="4"/>
  </w:num>
  <w:num w:numId="7" w16cid:durableId="268391797">
    <w:abstractNumId w:val="1"/>
  </w:num>
  <w:num w:numId="8" w16cid:durableId="765156142">
    <w:abstractNumId w:val="9"/>
  </w:num>
  <w:num w:numId="9" w16cid:durableId="949170327">
    <w:abstractNumId w:val="5"/>
  </w:num>
  <w:num w:numId="10" w16cid:durableId="12607979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0032A15"/>
    <w:rsid w:val="00007C36"/>
    <w:rsid w:val="00023BA2"/>
    <w:rsid w:val="000465E1"/>
    <w:rsid w:val="0006424F"/>
    <w:rsid w:val="0006571E"/>
    <w:rsid w:val="000809EF"/>
    <w:rsid w:val="00087FA0"/>
    <w:rsid w:val="00095A30"/>
    <w:rsid w:val="000973E9"/>
    <w:rsid w:val="000A5D3D"/>
    <w:rsid w:val="000B0DAE"/>
    <w:rsid w:val="000B6E37"/>
    <w:rsid w:val="000C435D"/>
    <w:rsid w:val="000D19F1"/>
    <w:rsid w:val="000D2136"/>
    <w:rsid w:val="000D7354"/>
    <w:rsid w:val="000F1CF7"/>
    <w:rsid w:val="000F36E6"/>
    <w:rsid w:val="00100E17"/>
    <w:rsid w:val="00104829"/>
    <w:rsid w:val="0013636D"/>
    <w:rsid w:val="00190444"/>
    <w:rsid w:val="001B6183"/>
    <w:rsid w:val="001D6129"/>
    <w:rsid w:val="00225B9C"/>
    <w:rsid w:val="0023157A"/>
    <w:rsid w:val="00244436"/>
    <w:rsid w:val="00250289"/>
    <w:rsid w:val="00253E2E"/>
    <w:rsid w:val="00261EBD"/>
    <w:rsid w:val="00272A70"/>
    <w:rsid w:val="00277850"/>
    <w:rsid w:val="00292ABF"/>
    <w:rsid w:val="00292DCC"/>
    <w:rsid w:val="00294A17"/>
    <w:rsid w:val="002A4FE0"/>
    <w:rsid w:val="002B639C"/>
    <w:rsid w:val="002D1AE4"/>
    <w:rsid w:val="002E7A8E"/>
    <w:rsid w:val="002F0565"/>
    <w:rsid w:val="002F2708"/>
    <w:rsid w:val="00324E8C"/>
    <w:rsid w:val="00356A57"/>
    <w:rsid w:val="003579E3"/>
    <w:rsid w:val="003625C2"/>
    <w:rsid w:val="0036357C"/>
    <w:rsid w:val="0037340F"/>
    <w:rsid w:val="003855AE"/>
    <w:rsid w:val="00387BF3"/>
    <w:rsid w:val="00397D9A"/>
    <w:rsid w:val="003C14C7"/>
    <w:rsid w:val="00411C0D"/>
    <w:rsid w:val="00427F6C"/>
    <w:rsid w:val="0043577F"/>
    <w:rsid w:val="00440327"/>
    <w:rsid w:val="00452FD2"/>
    <w:rsid w:val="00487CDE"/>
    <w:rsid w:val="00496337"/>
    <w:rsid w:val="004B391B"/>
    <w:rsid w:val="004C1132"/>
    <w:rsid w:val="004C2BEB"/>
    <w:rsid w:val="004D36E6"/>
    <w:rsid w:val="004D6907"/>
    <w:rsid w:val="004F0E9B"/>
    <w:rsid w:val="00506742"/>
    <w:rsid w:val="00521954"/>
    <w:rsid w:val="005326D5"/>
    <w:rsid w:val="00575512"/>
    <w:rsid w:val="00582531"/>
    <w:rsid w:val="00582C8D"/>
    <w:rsid w:val="00583BBC"/>
    <w:rsid w:val="005956EC"/>
    <w:rsid w:val="00597D61"/>
    <w:rsid w:val="005C50DA"/>
    <w:rsid w:val="005D2EF3"/>
    <w:rsid w:val="005F040C"/>
    <w:rsid w:val="005F10D0"/>
    <w:rsid w:val="00626937"/>
    <w:rsid w:val="0064004F"/>
    <w:rsid w:val="006419C4"/>
    <w:rsid w:val="0065317B"/>
    <w:rsid w:val="0066751E"/>
    <w:rsid w:val="0066CA9C"/>
    <w:rsid w:val="00674299"/>
    <w:rsid w:val="0067675F"/>
    <w:rsid w:val="006A2C0A"/>
    <w:rsid w:val="006B79D4"/>
    <w:rsid w:val="006C454B"/>
    <w:rsid w:val="006D6818"/>
    <w:rsid w:val="007039B7"/>
    <w:rsid w:val="00711009"/>
    <w:rsid w:val="007156A7"/>
    <w:rsid w:val="0072017A"/>
    <w:rsid w:val="007321F1"/>
    <w:rsid w:val="00736057"/>
    <w:rsid w:val="00740E8D"/>
    <w:rsid w:val="0074134A"/>
    <w:rsid w:val="0076132E"/>
    <w:rsid w:val="007763E8"/>
    <w:rsid w:val="007764B3"/>
    <w:rsid w:val="00783AC6"/>
    <w:rsid w:val="0078408C"/>
    <w:rsid w:val="0079789D"/>
    <w:rsid w:val="007B00E4"/>
    <w:rsid w:val="007B14F1"/>
    <w:rsid w:val="007B5295"/>
    <w:rsid w:val="007E5320"/>
    <w:rsid w:val="007F36B4"/>
    <w:rsid w:val="007F569B"/>
    <w:rsid w:val="00812683"/>
    <w:rsid w:val="00822A34"/>
    <w:rsid w:val="00834857"/>
    <w:rsid w:val="0084610C"/>
    <w:rsid w:val="00847B6E"/>
    <w:rsid w:val="0086649E"/>
    <w:rsid w:val="00874D75"/>
    <w:rsid w:val="008939A2"/>
    <w:rsid w:val="008A4B49"/>
    <w:rsid w:val="008B494F"/>
    <w:rsid w:val="008E7D4B"/>
    <w:rsid w:val="00916FCF"/>
    <w:rsid w:val="00923717"/>
    <w:rsid w:val="00926673"/>
    <w:rsid w:val="00934816"/>
    <w:rsid w:val="00937FA3"/>
    <w:rsid w:val="009540B0"/>
    <w:rsid w:val="00960D58"/>
    <w:rsid w:val="0096593E"/>
    <w:rsid w:val="00980358"/>
    <w:rsid w:val="0098744F"/>
    <w:rsid w:val="009A0DFB"/>
    <w:rsid w:val="009A697D"/>
    <w:rsid w:val="009E0215"/>
    <w:rsid w:val="009E73B6"/>
    <w:rsid w:val="00A037F2"/>
    <w:rsid w:val="00A064C9"/>
    <w:rsid w:val="00A517C4"/>
    <w:rsid w:val="00A53753"/>
    <w:rsid w:val="00A80C9F"/>
    <w:rsid w:val="00A85E22"/>
    <w:rsid w:val="00AB3DB4"/>
    <w:rsid w:val="00AB5E14"/>
    <w:rsid w:val="00AC196B"/>
    <w:rsid w:val="00AD2343"/>
    <w:rsid w:val="00AD59A3"/>
    <w:rsid w:val="00AE2FA9"/>
    <w:rsid w:val="00AF63CD"/>
    <w:rsid w:val="00B02470"/>
    <w:rsid w:val="00B06350"/>
    <w:rsid w:val="00B06ACA"/>
    <w:rsid w:val="00B07817"/>
    <w:rsid w:val="00B11EB3"/>
    <w:rsid w:val="00B419A6"/>
    <w:rsid w:val="00B4508E"/>
    <w:rsid w:val="00B66196"/>
    <w:rsid w:val="00B96928"/>
    <w:rsid w:val="00B96956"/>
    <w:rsid w:val="00BC5602"/>
    <w:rsid w:val="00BD4DD4"/>
    <w:rsid w:val="00C01699"/>
    <w:rsid w:val="00C17199"/>
    <w:rsid w:val="00C240E3"/>
    <w:rsid w:val="00C25900"/>
    <w:rsid w:val="00C3125C"/>
    <w:rsid w:val="00C35E5C"/>
    <w:rsid w:val="00C44CF1"/>
    <w:rsid w:val="00C50850"/>
    <w:rsid w:val="00C6348A"/>
    <w:rsid w:val="00C6625B"/>
    <w:rsid w:val="00C77025"/>
    <w:rsid w:val="00C94761"/>
    <w:rsid w:val="00CC391C"/>
    <w:rsid w:val="00CD0B5A"/>
    <w:rsid w:val="00CF47E1"/>
    <w:rsid w:val="00D201F7"/>
    <w:rsid w:val="00D25C82"/>
    <w:rsid w:val="00D30CFB"/>
    <w:rsid w:val="00D5645D"/>
    <w:rsid w:val="00D731DB"/>
    <w:rsid w:val="00D773C3"/>
    <w:rsid w:val="00D779D2"/>
    <w:rsid w:val="00D8061F"/>
    <w:rsid w:val="00D9762C"/>
    <w:rsid w:val="00DB4BE7"/>
    <w:rsid w:val="00DC2DAD"/>
    <w:rsid w:val="00DD5A7E"/>
    <w:rsid w:val="00DE1584"/>
    <w:rsid w:val="00E10D95"/>
    <w:rsid w:val="00E215D4"/>
    <w:rsid w:val="00E23E8E"/>
    <w:rsid w:val="00E32890"/>
    <w:rsid w:val="00E34D2E"/>
    <w:rsid w:val="00E4480F"/>
    <w:rsid w:val="00E64389"/>
    <w:rsid w:val="00E77FED"/>
    <w:rsid w:val="00E86EC0"/>
    <w:rsid w:val="00EA0F8D"/>
    <w:rsid w:val="00EA13E4"/>
    <w:rsid w:val="00EB2807"/>
    <w:rsid w:val="00EE0A36"/>
    <w:rsid w:val="00EE53F4"/>
    <w:rsid w:val="00EF7FEA"/>
    <w:rsid w:val="00F074ED"/>
    <w:rsid w:val="00F11A4A"/>
    <w:rsid w:val="00F11CD9"/>
    <w:rsid w:val="00F200A5"/>
    <w:rsid w:val="00F2266B"/>
    <w:rsid w:val="00F25252"/>
    <w:rsid w:val="00F552C2"/>
    <w:rsid w:val="00F66CEE"/>
    <w:rsid w:val="00F862F7"/>
    <w:rsid w:val="00F93CB7"/>
    <w:rsid w:val="00F97F22"/>
    <w:rsid w:val="00FA6729"/>
    <w:rsid w:val="00FB1D4F"/>
    <w:rsid w:val="00FD40CB"/>
    <w:rsid w:val="00FE34F1"/>
    <w:rsid w:val="012F5E89"/>
    <w:rsid w:val="018B4EE3"/>
    <w:rsid w:val="01C1A4AC"/>
    <w:rsid w:val="020040FC"/>
    <w:rsid w:val="026AF002"/>
    <w:rsid w:val="0289FC09"/>
    <w:rsid w:val="028A82C2"/>
    <w:rsid w:val="033A190F"/>
    <w:rsid w:val="03651A97"/>
    <w:rsid w:val="043294AC"/>
    <w:rsid w:val="0478A5DC"/>
    <w:rsid w:val="04B76378"/>
    <w:rsid w:val="04C30411"/>
    <w:rsid w:val="060A8A9D"/>
    <w:rsid w:val="065ED472"/>
    <w:rsid w:val="06BFB571"/>
    <w:rsid w:val="06C141C5"/>
    <w:rsid w:val="06F50F91"/>
    <w:rsid w:val="07372819"/>
    <w:rsid w:val="07FAE82E"/>
    <w:rsid w:val="089B13A9"/>
    <w:rsid w:val="09E75D46"/>
    <w:rsid w:val="0A117837"/>
    <w:rsid w:val="0A2F86A7"/>
    <w:rsid w:val="0AF182EE"/>
    <w:rsid w:val="0B52F725"/>
    <w:rsid w:val="0B9E6DA7"/>
    <w:rsid w:val="0BA32207"/>
    <w:rsid w:val="0BFE536F"/>
    <w:rsid w:val="0C209611"/>
    <w:rsid w:val="0C50D08A"/>
    <w:rsid w:val="0C61C721"/>
    <w:rsid w:val="0DCF4116"/>
    <w:rsid w:val="0DD8811F"/>
    <w:rsid w:val="0DDA83E1"/>
    <w:rsid w:val="0EAA02C2"/>
    <w:rsid w:val="0EB0C104"/>
    <w:rsid w:val="0F395680"/>
    <w:rsid w:val="0F39F506"/>
    <w:rsid w:val="0F3EEFB2"/>
    <w:rsid w:val="0FCB98BB"/>
    <w:rsid w:val="102602E1"/>
    <w:rsid w:val="105BD54A"/>
    <w:rsid w:val="10A65333"/>
    <w:rsid w:val="10AF1B76"/>
    <w:rsid w:val="10DE6DF5"/>
    <w:rsid w:val="1116813C"/>
    <w:rsid w:val="111692AB"/>
    <w:rsid w:val="11172FE5"/>
    <w:rsid w:val="11368551"/>
    <w:rsid w:val="115E7CC4"/>
    <w:rsid w:val="11A9C682"/>
    <w:rsid w:val="11C45121"/>
    <w:rsid w:val="11F81265"/>
    <w:rsid w:val="120F36F1"/>
    <w:rsid w:val="124E06C2"/>
    <w:rsid w:val="12543878"/>
    <w:rsid w:val="126EFF9F"/>
    <w:rsid w:val="127017C9"/>
    <w:rsid w:val="128EB3D6"/>
    <w:rsid w:val="1372F1F1"/>
    <w:rsid w:val="13A3885C"/>
    <w:rsid w:val="13C86223"/>
    <w:rsid w:val="13E9D723"/>
    <w:rsid w:val="143CDE76"/>
    <w:rsid w:val="1455976E"/>
    <w:rsid w:val="1487D263"/>
    <w:rsid w:val="14FFB640"/>
    <w:rsid w:val="150414C0"/>
    <w:rsid w:val="1541F660"/>
    <w:rsid w:val="155309FC"/>
    <w:rsid w:val="159C9C79"/>
    <w:rsid w:val="15C8861A"/>
    <w:rsid w:val="16183008"/>
    <w:rsid w:val="1623A2C4"/>
    <w:rsid w:val="16952530"/>
    <w:rsid w:val="1697C244"/>
    <w:rsid w:val="173FC1BB"/>
    <w:rsid w:val="181F41B3"/>
    <w:rsid w:val="1871A99C"/>
    <w:rsid w:val="18AF2F3C"/>
    <w:rsid w:val="18E597F1"/>
    <w:rsid w:val="18FC5AEC"/>
    <w:rsid w:val="19BA4018"/>
    <w:rsid w:val="1AAC5B7C"/>
    <w:rsid w:val="1AE8B59E"/>
    <w:rsid w:val="1B5F39F1"/>
    <w:rsid w:val="1B76FB3E"/>
    <w:rsid w:val="1BBDE968"/>
    <w:rsid w:val="1C0F8367"/>
    <w:rsid w:val="1C2303F5"/>
    <w:rsid w:val="1C997D3D"/>
    <w:rsid w:val="1C9E5FEB"/>
    <w:rsid w:val="1CE03290"/>
    <w:rsid w:val="1CED4502"/>
    <w:rsid w:val="1E00941B"/>
    <w:rsid w:val="1E2F8AFB"/>
    <w:rsid w:val="1E5900EC"/>
    <w:rsid w:val="1E87ECC4"/>
    <w:rsid w:val="1F189D7F"/>
    <w:rsid w:val="1F1B8635"/>
    <w:rsid w:val="1F67C63C"/>
    <w:rsid w:val="1F891E6C"/>
    <w:rsid w:val="1FB2C030"/>
    <w:rsid w:val="203567AD"/>
    <w:rsid w:val="20D4E0B8"/>
    <w:rsid w:val="2136C4F9"/>
    <w:rsid w:val="2144F21B"/>
    <w:rsid w:val="21545722"/>
    <w:rsid w:val="228FCEFC"/>
    <w:rsid w:val="22C00E0A"/>
    <w:rsid w:val="22F4715E"/>
    <w:rsid w:val="22F48765"/>
    <w:rsid w:val="23044DB9"/>
    <w:rsid w:val="23B5C477"/>
    <w:rsid w:val="242B9F5D"/>
    <w:rsid w:val="2436372A"/>
    <w:rsid w:val="24C6636B"/>
    <w:rsid w:val="25D9395E"/>
    <w:rsid w:val="2653689B"/>
    <w:rsid w:val="26C686B7"/>
    <w:rsid w:val="270B1AF4"/>
    <w:rsid w:val="273ED5E8"/>
    <w:rsid w:val="2749736A"/>
    <w:rsid w:val="277509BF"/>
    <w:rsid w:val="28277CBB"/>
    <w:rsid w:val="28BE396E"/>
    <w:rsid w:val="28FF1080"/>
    <w:rsid w:val="2A21F355"/>
    <w:rsid w:val="2A24C2A8"/>
    <w:rsid w:val="2A2B8B4D"/>
    <w:rsid w:val="2A59480E"/>
    <w:rsid w:val="2A6660A7"/>
    <w:rsid w:val="2A897BDE"/>
    <w:rsid w:val="2A93596D"/>
    <w:rsid w:val="2A9AE0E1"/>
    <w:rsid w:val="2AAE231D"/>
    <w:rsid w:val="2AC0060E"/>
    <w:rsid w:val="2AD0C1A1"/>
    <w:rsid w:val="2B43D4F1"/>
    <w:rsid w:val="2B49DEBB"/>
    <w:rsid w:val="2BA47719"/>
    <w:rsid w:val="2C5D282B"/>
    <w:rsid w:val="2C9ABC09"/>
    <w:rsid w:val="2CB9E36E"/>
    <w:rsid w:val="2D07B86F"/>
    <w:rsid w:val="2D47923A"/>
    <w:rsid w:val="2DAEA7CF"/>
    <w:rsid w:val="2DE1C968"/>
    <w:rsid w:val="2DF8F88C"/>
    <w:rsid w:val="2E778311"/>
    <w:rsid w:val="2F0B304B"/>
    <w:rsid w:val="2F4CD964"/>
    <w:rsid w:val="2F5093B2"/>
    <w:rsid w:val="2FB96D8F"/>
    <w:rsid w:val="30032A15"/>
    <w:rsid w:val="303351D6"/>
    <w:rsid w:val="3042F714"/>
    <w:rsid w:val="305440A0"/>
    <w:rsid w:val="30765957"/>
    <w:rsid w:val="30A26A50"/>
    <w:rsid w:val="30E242ED"/>
    <w:rsid w:val="31330B65"/>
    <w:rsid w:val="316524F7"/>
    <w:rsid w:val="31ACB0C7"/>
    <w:rsid w:val="31B3C3C3"/>
    <w:rsid w:val="32788D5A"/>
    <w:rsid w:val="337C2C20"/>
    <w:rsid w:val="34683A10"/>
    <w:rsid w:val="3508EAF7"/>
    <w:rsid w:val="3516FEA0"/>
    <w:rsid w:val="358AF2C3"/>
    <w:rsid w:val="35DD0893"/>
    <w:rsid w:val="361E238C"/>
    <w:rsid w:val="365D442B"/>
    <w:rsid w:val="3666F6B3"/>
    <w:rsid w:val="36EFFE45"/>
    <w:rsid w:val="374C60FB"/>
    <w:rsid w:val="37BDE5BB"/>
    <w:rsid w:val="37DB460C"/>
    <w:rsid w:val="38E25BA1"/>
    <w:rsid w:val="3980794C"/>
    <w:rsid w:val="399009B1"/>
    <w:rsid w:val="39914B70"/>
    <w:rsid w:val="39932558"/>
    <w:rsid w:val="39EFCEE0"/>
    <w:rsid w:val="39F2455D"/>
    <w:rsid w:val="39F64AA1"/>
    <w:rsid w:val="3A67CD7F"/>
    <w:rsid w:val="3A7C4A2C"/>
    <w:rsid w:val="3AEBD998"/>
    <w:rsid w:val="3AEEE5D9"/>
    <w:rsid w:val="3AFC6638"/>
    <w:rsid w:val="3B1C49AD"/>
    <w:rsid w:val="3B27DA55"/>
    <w:rsid w:val="3B8ACFD5"/>
    <w:rsid w:val="3C2D1936"/>
    <w:rsid w:val="3CB81A0E"/>
    <w:rsid w:val="3CFC0035"/>
    <w:rsid w:val="3D2C4737"/>
    <w:rsid w:val="3DA1B3F8"/>
    <w:rsid w:val="3DDC9D3D"/>
    <w:rsid w:val="3DECC672"/>
    <w:rsid w:val="3E7EAB4E"/>
    <w:rsid w:val="3E88EA79"/>
    <w:rsid w:val="3EC34003"/>
    <w:rsid w:val="3F1F0453"/>
    <w:rsid w:val="3F3D8459"/>
    <w:rsid w:val="3F681A5C"/>
    <w:rsid w:val="3FF2AB99"/>
    <w:rsid w:val="4080EA27"/>
    <w:rsid w:val="40E53CAA"/>
    <w:rsid w:val="412C2715"/>
    <w:rsid w:val="4172867E"/>
    <w:rsid w:val="41DC5E37"/>
    <w:rsid w:val="41EF2B9A"/>
    <w:rsid w:val="42225DC8"/>
    <w:rsid w:val="42C400D3"/>
    <w:rsid w:val="42C7F776"/>
    <w:rsid w:val="430E56DF"/>
    <w:rsid w:val="4350972B"/>
    <w:rsid w:val="43A38A43"/>
    <w:rsid w:val="43B1DB20"/>
    <w:rsid w:val="43E33F44"/>
    <w:rsid w:val="44667202"/>
    <w:rsid w:val="446D3B70"/>
    <w:rsid w:val="448FFD44"/>
    <w:rsid w:val="456B619A"/>
    <w:rsid w:val="46221BC1"/>
    <w:rsid w:val="463F7430"/>
    <w:rsid w:val="46A2E50F"/>
    <w:rsid w:val="4729F298"/>
    <w:rsid w:val="484B65D5"/>
    <w:rsid w:val="487B6004"/>
    <w:rsid w:val="496613BF"/>
    <w:rsid w:val="49818B69"/>
    <w:rsid w:val="49BE3DC3"/>
    <w:rsid w:val="4A4988D3"/>
    <w:rsid w:val="4A5AAA71"/>
    <w:rsid w:val="4A69695F"/>
    <w:rsid w:val="4AD8093D"/>
    <w:rsid w:val="4C021292"/>
    <w:rsid w:val="4C390135"/>
    <w:rsid w:val="4C482DA4"/>
    <w:rsid w:val="4D624DE8"/>
    <w:rsid w:val="4DA10A21"/>
    <w:rsid w:val="4DCC7B92"/>
    <w:rsid w:val="4E6DB121"/>
    <w:rsid w:val="4EB5EFB8"/>
    <w:rsid w:val="4F543934"/>
    <w:rsid w:val="4F98A686"/>
    <w:rsid w:val="4FCD9426"/>
    <w:rsid w:val="4FFAF074"/>
    <w:rsid w:val="5066FAF6"/>
    <w:rsid w:val="506C1852"/>
    <w:rsid w:val="50733ED4"/>
    <w:rsid w:val="50F65CE8"/>
    <w:rsid w:val="518A0256"/>
    <w:rsid w:val="51E401A1"/>
    <w:rsid w:val="522ABBB5"/>
    <w:rsid w:val="52430A05"/>
    <w:rsid w:val="524EE5BD"/>
    <w:rsid w:val="52A79475"/>
    <w:rsid w:val="52A7D726"/>
    <w:rsid w:val="53260332"/>
    <w:rsid w:val="539BF7E9"/>
    <w:rsid w:val="53E14CB9"/>
    <w:rsid w:val="54E7948C"/>
    <w:rsid w:val="5536987D"/>
    <w:rsid w:val="557AAAC7"/>
    <w:rsid w:val="55CD12B0"/>
    <w:rsid w:val="560D5850"/>
    <w:rsid w:val="5610CE6C"/>
    <w:rsid w:val="564FA9D0"/>
    <w:rsid w:val="56AC8E99"/>
    <w:rsid w:val="56D268DE"/>
    <w:rsid w:val="56F9AC49"/>
    <w:rsid w:val="572EC40A"/>
    <w:rsid w:val="574AF729"/>
    <w:rsid w:val="57F95CC7"/>
    <w:rsid w:val="586D5E63"/>
    <w:rsid w:val="5899D9EB"/>
    <w:rsid w:val="598F5D29"/>
    <w:rsid w:val="59AEB342"/>
    <w:rsid w:val="59DAE000"/>
    <w:rsid w:val="5A1C7E68"/>
    <w:rsid w:val="5A8A4C3F"/>
    <w:rsid w:val="5AA38D39"/>
    <w:rsid w:val="5AC5BA5D"/>
    <w:rsid w:val="5B0166F0"/>
    <w:rsid w:val="5B1ACFA9"/>
    <w:rsid w:val="5BF0EFBE"/>
    <w:rsid w:val="5D0896E1"/>
    <w:rsid w:val="5D821BA5"/>
    <w:rsid w:val="5E49AD88"/>
    <w:rsid w:val="5E658146"/>
    <w:rsid w:val="5F279DEA"/>
    <w:rsid w:val="5F477FC5"/>
    <w:rsid w:val="6004DBF9"/>
    <w:rsid w:val="60063072"/>
    <w:rsid w:val="602D212A"/>
    <w:rsid w:val="60CAF14C"/>
    <w:rsid w:val="60ED7010"/>
    <w:rsid w:val="610828E0"/>
    <w:rsid w:val="615E595D"/>
    <w:rsid w:val="617881E4"/>
    <w:rsid w:val="61C8720A"/>
    <w:rsid w:val="622A1FB7"/>
    <w:rsid w:val="622DA192"/>
    <w:rsid w:val="6255FB74"/>
    <w:rsid w:val="627BC6E1"/>
    <w:rsid w:val="62F8E2BD"/>
    <w:rsid w:val="63054F39"/>
    <w:rsid w:val="6331B05D"/>
    <w:rsid w:val="63A65388"/>
    <w:rsid w:val="63EBDD89"/>
    <w:rsid w:val="63F55891"/>
    <w:rsid w:val="647C9E05"/>
    <w:rsid w:val="64FEAF49"/>
    <w:rsid w:val="65235349"/>
    <w:rsid w:val="6564BB20"/>
    <w:rsid w:val="657521A8"/>
    <w:rsid w:val="658D0011"/>
    <w:rsid w:val="65DF01BE"/>
    <w:rsid w:val="667690AD"/>
    <w:rsid w:val="673B881B"/>
    <w:rsid w:val="67875D14"/>
    <w:rsid w:val="67CC752C"/>
    <w:rsid w:val="68B7EBBC"/>
    <w:rsid w:val="68DFB8AD"/>
    <w:rsid w:val="68F580DC"/>
    <w:rsid w:val="68FF8F07"/>
    <w:rsid w:val="69192CCA"/>
    <w:rsid w:val="6963EACF"/>
    <w:rsid w:val="69988176"/>
    <w:rsid w:val="6A4540A9"/>
    <w:rsid w:val="6A7808F2"/>
    <w:rsid w:val="6A7F85B6"/>
    <w:rsid w:val="6AB3B245"/>
    <w:rsid w:val="6AB4FD2B"/>
    <w:rsid w:val="6AD48490"/>
    <w:rsid w:val="6B35A471"/>
    <w:rsid w:val="6BBFCD95"/>
    <w:rsid w:val="6C2814CA"/>
    <w:rsid w:val="6C50700E"/>
    <w:rsid w:val="6CF2A31A"/>
    <w:rsid w:val="6DDD0D88"/>
    <w:rsid w:val="6E8DCCB5"/>
    <w:rsid w:val="6E8E7479"/>
    <w:rsid w:val="6ED7E51E"/>
    <w:rsid w:val="6F5FB58C"/>
    <w:rsid w:val="6F6DC90E"/>
    <w:rsid w:val="701E143D"/>
    <w:rsid w:val="70299D16"/>
    <w:rsid w:val="70973157"/>
    <w:rsid w:val="70D9F582"/>
    <w:rsid w:val="70DC863E"/>
    <w:rsid w:val="70E82F5E"/>
    <w:rsid w:val="7122F3C9"/>
    <w:rsid w:val="71BB17C1"/>
    <w:rsid w:val="71E9B917"/>
    <w:rsid w:val="729D73C0"/>
    <w:rsid w:val="72A922C1"/>
    <w:rsid w:val="72B07EAB"/>
    <w:rsid w:val="73004D82"/>
    <w:rsid w:val="7331622B"/>
    <w:rsid w:val="73587260"/>
    <w:rsid w:val="736EBF1E"/>
    <w:rsid w:val="73A509CA"/>
    <w:rsid w:val="74645B29"/>
    <w:rsid w:val="75058C7E"/>
    <w:rsid w:val="75A9AD6C"/>
    <w:rsid w:val="75AFC818"/>
    <w:rsid w:val="75C36C7C"/>
    <w:rsid w:val="75E797C8"/>
    <w:rsid w:val="761E0622"/>
    <w:rsid w:val="76889064"/>
    <w:rsid w:val="76DD965E"/>
    <w:rsid w:val="77408BE6"/>
    <w:rsid w:val="77A658A3"/>
    <w:rsid w:val="782460C5"/>
    <w:rsid w:val="78C15EAD"/>
    <w:rsid w:val="7A42951A"/>
    <w:rsid w:val="7A690C01"/>
    <w:rsid w:val="7A7D1E8F"/>
    <w:rsid w:val="7AC0AC68"/>
    <w:rsid w:val="7AC74BC8"/>
    <w:rsid w:val="7BC741E6"/>
    <w:rsid w:val="7C10F6D2"/>
    <w:rsid w:val="7C366704"/>
    <w:rsid w:val="7C4B728F"/>
    <w:rsid w:val="7C555649"/>
    <w:rsid w:val="7C5DE2BB"/>
    <w:rsid w:val="7E495E89"/>
    <w:rsid w:val="7E9067D3"/>
    <w:rsid w:val="7EB4A38B"/>
    <w:rsid w:val="7EBECC62"/>
    <w:rsid w:val="7F5CC458"/>
    <w:rsid w:val="7F7DC6D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1A7A2"/>
  <w15:chartTrackingRefBased/>
  <w15:docId w15:val="{FE625364-3FA2-497E-AC43-89C82BF81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4CF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C44CF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C44CF1"/>
    <w:pPr>
      <w:ind w:left="720"/>
      <w:contextualSpacing/>
    </w:pPr>
  </w:style>
  <w:style w:type="character" w:styleId="Hyperlink">
    <w:name w:val="Hyperlink"/>
    <w:basedOn w:val="DefaultParagraphFont"/>
    <w:uiPriority w:val="99"/>
    <w:unhideWhenUsed/>
    <w:rPr>
      <w:color w:val="0563C1" w:themeColor="hyperlink"/>
      <w:u w:val="single"/>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paragraph" w:styleId="Header">
    <w:name w:val="header"/>
    <w:basedOn w:val="Normal"/>
    <w:link w:val="HeaderChar"/>
    <w:uiPriority w:val="99"/>
    <w:unhideWhenUsed/>
    <w:rsid w:val="00740E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E8D"/>
  </w:style>
  <w:style w:type="paragraph" w:styleId="Footer">
    <w:name w:val="footer"/>
    <w:basedOn w:val="Normal"/>
    <w:link w:val="FooterChar"/>
    <w:uiPriority w:val="99"/>
    <w:unhideWhenUsed/>
    <w:rsid w:val="00740E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E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03056">
      <w:bodyDiv w:val="1"/>
      <w:marLeft w:val="0"/>
      <w:marRight w:val="0"/>
      <w:marTop w:val="0"/>
      <w:marBottom w:val="0"/>
      <w:divBdr>
        <w:top w:val="none" w:sz="0" w:space="0" w:color="auto"/>
        <w:left w:val="none" w:sz="0" w:space="0" w:color="auto"/>
        <w:bottom w:val="none" w:sz="0" w:space="0" w:color="auto"/>
        <w:right w:val="none" w:sz="0" w:space="0" w:color="auto"/>
      </w:divBdr>
      <w:divsChild>
        <w:div w:id="1369256530">
          <w:marLeft w:val="0"/>
          <w:marRight w:val="0"/>
          <w:marTop w:val="0"/>
          <w:marBottom w:val="0"/>
          <w:divBdr>
            <w:top w:val="none" w:sz="0" w:space="0" w:color="auto"/>
            <w:left w:val="none" w:sz="0" w:space="0" w:color="auto"/>
            <w:bottom w:val="none" w:sz="0" w:space="0" w:color="auto"/>
            <w:right w:val="none" w:sz="0" w:space="0" w:color="auto"/>
          </w:divBdr>
        </w:div>
      </w:divsChild>
    </w:div>
    <w:div w:id="144398265">
      <w:bodyDiv w:val="1"/>
      <w:marLeft w:val="0"/>
      <w:marRight w:val="0"/>
      <w:marTop w:val="0"/>
      <w:marBottom w:val="0"/>
      <w:divBdr>
        <w:top w:val="none" w:sz="0" w:space="0" w:color="auto"/>
        <w:left w:val="none" w:sz="0" w:space="0" w:color="auto"/>
        <w:bottom w:val="none" w:sz="0" w:space="0" w:color="auto"/>
        <w:right w:val="none" w:sz="0" w:space="0" w:color="auto"/>
      </w:divBdr>
      <w:divsChild>
        <w:div w:id="155848992">
          <w:marLeft w:val="0"/>
          <w:marRight w:val="0"/>
          <w:marTop w:val="0"/>
          <w:marBottom w:val="0"/>
          <w:divBdr>
            <w:top w:val="none" w:sz="0" w:space="0" w:color="auto"/>
            <w:left w:val="none" w:sz="0" w:space="0" w:color="auto"/>
            <w:bottom w:val="none" w:sz="0" w:space="0" w:color="auto"/>
            <w:right w:val="none" w:sz="0" w:space="0" w:color="auto"/>
          </w:divBdr>
        </w:div>
        <w:div w:id="344862880">
          <w:marLeft w:val="0"/>
          <w:marRight w:val="0"/>
          <w:marTop w:val="0"/>
          <w:marBottom w:val="0"/>
          <w:divBdr>
            <w:top w:val="none" w:sz="0" w:space="0" w:color="auto"/>
            <w:left w:val="none" w:sz="0" w:space="0" w:color="auto"/>
            <w:bottom w:val="none" w:sz="0" w:space="0" w:color="auto"/>
            <w:right w:val="none" w:sz="0" w:space="0" w:color="auto"/>
          </w:divBdr>
        </w:div>
      </w:divsChild>
    </w:div>
    <w:div w:id="205265110">
      <w:bodyDiv w:val="1"/>
      <w:marLeft w:val="0"/>
      <w:marRight w:val="0"/>
      <w:marTop w:val="0"/>
      <w:marBottom w:val="0"/>
      <w:divBdr>
        <w:top w:val="none" w:sz="0" w:space="0" w:color="auto"/>
        <w:left w:val="none" w:sz="0" w:space="0" w:color="auto"/>
        <w:bottom w:val="none" w:sz="0" w:space="0" w:color="auto"/>
        <w:right w:val="none" w:sz="0" w:space="0" w:color="auto"/>
      </w:divBdr>
      <w:divsChild>
        <w:div w:id="608008568">
          <w:marLeft w:val="0"/>
          <w:marRight w:val="0"/>
          <w:marTop w:val="0"/>
          <w:marBottom w:val="0"/>
          <w:divBdr>
            <w:top w:val="none" w:sz="0" w:space="0" w:color="auto"/>
            <w:left w:val="none" w:sz="0" w:space="0" w:color="auto"/>
            <w:bottom w:val="none" w:sz="0" w:space="0" w:color="auto"/>
            <w:right w:val="none" w:sz="0" w:space="0" w:color="auto"/>
          </w:divBdr>
        </w:div>
        <w:div w:id="1155803320">
          <w:marLeft w:val="0"/>
          <w:marRight w:val="0"/>
          <w:marTop w:val="0"/>
          <w:marBottom w:val="0"/>
          <w:divBdr>
            <w:top w:val="none" w:sz="0" w:space="0" w:color="auto"/>
            <w:left w:val="none" w:sz="0" w:space="0" w:color="auto"/>
            <w:bottom w:val="none" w:sz="0" w:space="0" w:color="auto"/>
            <w:right w:val="none" w:sz="0" w:space="0" w:color="auto"/>
          </w:divBdr>
        </w:div>
      </w:divsChild>
    </w:div>
    <w:div w:id="245919805">
      <w:bodyDiv w:val="1"/>
      <w:marLeft w:val="0"/>
      <w:marRight w:val="0"/>
      <w:marTop w:val="0"/>
      <w:marBottom w:val="0"/>
      <w:divBdr>
        <w:top w:val="none" w:sz="0" w:space="0" w:color="auto"/>
        <w:left w:val="none" w:sz="0" w:space="0" w:color="auto"/>
        <w:bottom w:val="none" w:sz="0" w:space="0" w:color="auto"/>
        <w:right w:val="none" w:sz="0" w:space="0" w:color="auto"/>
      </w:divBdr>
      <w:divsChild>
        <w:div w:id="238831198">
          <w:marLeft w:val="0"/>
          <w:marRight w:val="0"/>
          <w:marTop w:val="0"/>
          <w:marBottom w:val="0"/>
          <w:divBdr>
            <w:top w:val="none" w:sz="0" w:space="0" w:color="auto"/>
            <w:left w:val="none" w:sz="0" w:space="0" w:color="auto"/>
            <w:bottom w:val="none" w:sz="0" w:space="0" w:color="auto"/>
            <w:right w:val="none" w:sz="0" w:space="0" w:color="auto"/>
          </w:divBdr>
        </w:div>
        <w:div w:id="332027673">
          <w:marLeft w:val="0"/>
          <w:marRight w:val="0"/>
          <w:marTop w:val="0"/>
          <w:marBottom w:val="0"/>
          <w:divBdr>
            <w:top w:val="none" w:sz="0" w:space="0" w:color="auto"/>
            <w:left w:val="none" w:sz="0" w:space="0" w:color="auto"/>
            <w:bottom w:val="none" w:sz="0" w:space="0" w:color="auto"/>
            <w:right w:val="none" w:sz="0" w:space="0" w:color="auto"/>
          </w:divBdr>
        </w:div>
      </w:divsChild>
    </w:div>
    <w:div w:id="331184468">
      <w:bodyDiv w:val="1"/>
      <w:marLeft w:val="0"/>
      <w:marRight w:val="0"/>
      <w:marTop w:val="0"/>
      <w:marBottom w:val="0"/>
      <w:divBdr>
        <w:top w:val="none" w:sz="0" w:space="0" w:color="auto"/>
        <w:left w:val="none" w:sz="0" w:space="0" w:color="auto"/>
        <w:bottom w:val="none" w:sz="0" w:space="0" w:color="auto"/>
        <w:right w:val="none" w:sz="0" w:space="0" w:color="auto"/>
      </w:divBdr>
      <w:divsChild>
        <w:div w:id="1222450305">
          <w:marLeft w:val="0"/>
          <w:marRight w:val="0"/>
          <w:marTop w:val="0"/>
          <w:marBottom w:val="0"/>
          <w:divBdr>
            <w:top w:val="none" w:sz="0" w:space="0" w:color="auto"/>
            <w:left w:val="none" w:sz="0" w:space="0" w:color="auto"/>
            <w:bottom w:val="none" w:sz="0" w:space="0" w:color="auto"/>
            <w:right w:val="none" w:sz="0" w:space="0" w:color="auto"/>
          </w:divBdr>
        </w:div>
        <w:div w:id="2135439753">
          <w:marLeft w:val="0"/>
          <w:marRight w:val="0"/>
          <w:marTop w:val="0"/>
          <w:marBottom w:val="0"/>
          <w:divBdr>
            <w:top w:val="none" w:sz="0" w:space="0" w:color="auto"/>
            <w:left w:val="none" w:sz="0" w:space="0" w:color="auto"/>
            <w:bottom w:val="none" w:sz="0" w:space="0" w:color="auto"/>
            <w:right w:val="none" w:sz="0" w:space="0" w:color="auto"/>
          </w:divBdr>
        </w:div>
      </w:divsChild>
    </w:div>
    <w:div w:id="404647625">
      <w:bodyDiv w:val="1"/>
      <w:marLeft w:val="0"/>
      <w:marRight w:val="0"/>
      <w:marTop w:val="0"/>
      <w:marBottom w:val="0"/>
      <w:divBdr>
        <w:top w:val="none" w:sz="0" w:space="0" w:color="auto"/>
        <w:left w:val="none" w:sz="0" w:space="0" w:color="auto"/>
        <w:bottom w:val="none" w:sz="0" w:space="0" w:color="auto"/>
        <w:right w:val="none" w:sz="0" w:space="0" w:color="auto"/>
      </w:divBdr>
      <w:divsChild>
        <w:div w:id="77409083">
          <w:marLeft w:val="0"/>
          <w:marRight w:val="0"/>
          <w:marTop w:val="0"/>
          <w:marBottom w:val="0"/>
          <w:divBdr>
            <w:top w:val="none" w:sz="0" w:space="0" w:color="auto"/>
            <w:left w:val="none" w:sz="0" w:space="0" w:color="auto"/>
            <w:bottom w:val="none" w:sz="0" w:space="0" w:color="auto"/>
            <w:right w:val="none" w:sz="0" w:space="0" w:color="auto"/>
          </w:divBdr>
        </w:div>
        <w:div w:id="1732314543">
          <w:marLeft w:val="0"/>
          <w:marRight w:val="0"/>
          <w:marTop w:val="0"/>
          <w:marBottom w:val="0"/>
          <w:divBdr>
            <w:top w:val="none" w:sz="0" w:space="0" w:color="auto"/>
            <w:left w:val="none" w:sz="0" w:space="0" w:color="auto"/>
            <w:bottom w:val="none" w:sz="0" w:space="0" w:color="auto"/>
            <w:right w:val="none" w:sz="0" w:space="0" w:color="auto"/>
          </w:divBdr>
        </w:div>
      </w:divsChild>
    </w:div>
    <w:div w:id="597176366">
      <w:bodyDiv w:val="1"/>
      <w:marLeft w:val="0"/>
      <w:marRight w:val="0"/>
      <w:marTop w:val="0"/>
      <w:marBottom w:val="0"/>
      <w:divBdr>
        <w:top w:val="none" w:sz="0" w:space="0" w:color="auto"/>
        <w:left w:val="none" w:sz="0" w:space="0" w:color="auto"/>
        <w:bottom w:val="none" w:sz="0" w:space="0" w:color="auto"/>
        <w:right w:val="none" w:sz="0" w:space="0" w:color="auto"/>
      </w:divBdr>
      <w:divsChild>
        <w:div w:id="162207490">
          <w:marLeft w:val="0"/>
          <w:marRight w:val="0"/>
          <w:marTop w:val="0"/>
          <w:marBottom w:val="0"/>
          <w:divBdr>
            <w:top w:val="none" w:sz="0" w:space="0" w:color="auto"/>
            <w:left w:val="none" w:sz="0" w:space="0" w:color="auto"/>
            <w:bottom w:val="none" w:sz="0" w:space="0" w:color="auto"/>
            <w:right w:val="none" w:sz="0" w:space="0" w:color="auto"/>
          </w:divBdr>
        </w:div>
        <w:div w:id="965159495">
          <w:marLeft w:val="0"/>
          <w:marRight w:val="0"/>
          <w:marTop w:val="0"/>
          <w:marBottom w:val="0"/>
          <w:divBdr>
            <w:top w:val="none" w:sz="0" w:space="0" w:color="auto"/>
            <w:left w:val="none" w:sz="0" w:space="0" w:color="auto"/>
            <w:bottom w:val="none" w:sz="0" w:space="0" w:color="auto"/>
            <w:right w:val="none" w:sz="0" w:space="0" w:color="auto"/>
          </w:divBdr>
        </w:div>
      </w:divsChild>
    </w:div>
    <w:div w:id="824512056">
      <w:bodyDiv w:val="1"/>
      <w:marLeft w:val="0"/>
      <w:marRight w:val="0"/>
      <w:marTop w:val="0"/>
      <w:marBottom w:val="0"/>
      <w:divBdr>
        <w:top w:val="none" w:sz="0" w:space="0" w:color="auto"/>
        <w:left w:val="none" w:sz="0" w:space="0" w:color="auto"/>
        <w:bottom w:val="none" w:sz="0" w:space="0" w:color="auto"/>
        <w:right w:val="none" w:sz="0" w:space="0" w:color="auto"/>
      </w:divBdr>
      <w:divsChild>
        <w:div w:id="8608916">
          <w:marLeft w:val="0"/>
          <w:marRight w:val="0"/>
          <w:marTop w:val="0"/>
          <w:marBottom w:val="0"/>
          <w:divBdr>
            <w:top w:val="none" w:sz="0" w:space="0" w:color="auto"/>
            <w:left w:val="none" w:sz="0" w:space="0" w:color="auto"/>
            <w:bottom w:val="none" w:sz="0" w:space="0" w:color="auto"/>
            <w:right w:val="none" w:sz="0" w:space="0" w:color="auto"/>
          </w:divBdr>
        </w:div>
        <w:div w:id="1216509798">
          <w:marLeft w:val="0"/>
          <w:marRight w:val="0"/>
          <w:marTop w:val="0"/>
          <w:marBottom w:val="0"/>
          <w:divBdr>
            <w:top w:val="none" w:sz="0" w:space="0" w:color="auto"/>
            <w:left w:val="none" w:sz="0" w:space="0" w:color="auto"/>
            <w:bottom w:val="none" w:sz="0" w:space="0" w:color="auto"/>
            <w:right w:val="none" w:sz="0" w:space="0" w:color="auto"/>
          </w:divBdr>
        </w:div>
      </w:divsChild>
    </w:div>
    <w:div w:id="831215946">
      <w:bodyDiv w:val="1"/>
      <w:marLeft w:val="0"/>
      <w:marRight w:val="0"/>
      <w:marTop w:val="0"/>
      <w:marBottom w:val="0"/>
      <w:divBdr>
        <w:top w:val="none" w:sz="0" w:space="0" w:color="auto"/>
        <w:left w:val="none" w:sz="0" w:space="0" w:color="auto"/>
        <w:bottom w:val="none" w:sz="0" w:space="0" w:color="auto"/>
        <w:right w:val="none" w:sz="0" w:space="0" w:color="auto"/>
      </w:divBdr>
      <w:divsChild>
        <w:div w:id="1094133961">
          <w:marLeft w:val="0"/>
          <w:marRight w:val="0"/>
          <w:marTop w:val="0"/>
          <w:marBottom w:val="0"/>
          <w:divBdr>
            <w:top w:val="none" w:sz="0" w:space="0" w:color="auto"/>
            <w:left w:val="none" w:sz="0" w:space="0" w:color="auto"/>
            <w:bottom w:val="none" w:sz="0" w:space="0" w:color="auto"/>
            <w:right w:val="none" w:sz="0" w:space="0" w:color="auto"/>
          </w:divBdr>
        </w:div>
        <w:div w:id="1208683049">
          <w:marLeft w:val="0"/>
          <w:marRight w:val="0"/>
          <w:marTop w:val="0"/>
          <w:marBottom w:val="0"/>
          <w:divBdr>
            <w:top w:val="none" w:sz="0" w:space="0" w:color="auto"/>
            <w:left w:val="none" w:sz="0" w:space="0" w:color="auto"/>
            <w:bottom w:val="none" w:sz="0" w:space="0" w:color="auto"/>
            <w:right w:val="none" w:sz="0" w:space="0" w:color="auto"/>
          </w:divBdr>
        </w:div>
      </w:divsChild>
    </w:div>
    <w:div w:id="990013946">
      <w:bodyDiv w:val="1"/>
      <w:marLeft w:val="0"/>
      <w:marRight w:val="0"/>
      <w:marTop w:val="0"/>
      <w:marBottom w:val="0"/>
      <w:divBdr>
        <w:top w:val="none" w:sz="0" w:space="0" w:color="auto"/>
        <w:left w:val="none" w:sz="0" w:space="0" w:color="auto"/>
        <w:bottom w:val="none" w:sz="0" w:space="0" w:color="auto"/>
        <w:right w:val="none" w:sz="0" w:space="0" w:color="auto"/>
      </w:divBdr>
      <w:divsChild>
        <w:div w:id="546991257">
          <w:marLeft w:val="0"/>
          <w:marRight w:val="0"/>
          <w:marTop w:val="0"/>
          <w:marBottom w:val="0"/>
          <w:divBdr>
            <w:top w:val="none" w:sz="0" w:space="0" w:color="auto"/>
            <w:left w:val="none" w:sz="0" w:space="0" w:color="auto"/>
            <w:bottom w:val="none" w:sz="0" w:space="0" w:color="auto"/>
            <w:right w:val="none" w:sz="0" w:space="0" w:color="auto"/>
          </w:divBdr>
        </w:div>
        <w:div w:id="1600335900">
          <w:marLeft w:val="0"/>
          <w:marRight w:val="0"/>
          <w:marTop w:val="0"/>
          <w:marBottom w:val="0"/>
          <w:divBdr>
            <w:top w:val="none" w:sz="0" w:space="0" w:color="auto"/>
            <w:left w:val="none" w:sz="0" w:space="0" w:color="auto"/>
            <w:bottom w:val="none" w:sz="0" w:space="0" w:color="auto"/>
            <w:right w:val="none" w:sz="0" w:space="0" w:color="auto"/>
          </w:divBdr>
        </w:div>
      </w:divsChild>
    </w:div>
    <w:div w:id="998118606">
      <w:bodyDiv w:val="1"/>
      <w:marLeft w:val="0"/>
      <w:marRight w:val="0"/>
      <w:marTop w:val="0"/>
      <w:marBottom w:val="0"/>
      <w:divBdr>
        <w:top w:val="none" w:sz="0" w:space="0" w:color="auto"/>
        <w:left w:val="none" w:sz="0" w:space="0" w:color="auto"/>
        <w:bottom w:val="none" w:sz="0" w:space="0" w:color="auto"/>
        <w:right w:val="none" w:sz="0" w:space="0" w:color="auto"/>
      </w:divBdr>
      <w:divsChild>
        <w:div w:id="49695527">
          <w:marLeft w:val="0"/>
          <w:marRight w:val="0"/>
          <w:marTop w:val="0"/>
          <w:marBottom w:val="0"/>
          <w:divBdr>
            <w:top w:val="none" w:sz="0" w:space="0" w:color="auto"/>
            <w:left w:val="none" w:sz="0" w:space="0" w:color="auto"/>
            <w:bottom w:val="none" w:sz="0" w:space="0" w:color="auto"/>
            <w:right w:val="none" w:sz="0" w:space="0" w:color="auto"/>
          </w:divBdr>
        </w:div>
        <w:div w:id="694429732">
          <w:marLeft w:val="0"/>
          <w:marRight w:val="0"/>
          <w:marTop w:val="0"/>
          <w:marBottom w:val="0"/>
          <w:divBdr>
            <w:top w:val="none" w:sz="0" w:space="0" w:color="auto"/>
            <w:left w:val="none" w:sz="0" w:space="0" w:color="auto"/>
            <w:bottom w:val="none" w:sz="0" w:space="0" w:color="auto"/>
            <w:right w:val="none" w:sz="0" w:space="0" w:color="auto"/>
          </w:divBdr>
        </w:div>
      </w:divsChild>
    </w:div>
    <w:div w:id="1004015465">
      <w:bodyDiv w:val="1"/>
      <w:marLeft w:val="0"/>
      <w:marRight w:val="0"/>
      <w:marTop w:val="0"/>
      <w:marBottom w:val="0"/>
      <w:divBdr>
        <w:top w:val="none" w:sz="0" w:space="0" w:color="auto"/>
        <w:left w:val="none" w:sz="0" w:space="0" w:color="auto"/>
        <w:bottom w:val="none" w:sz="0" w:space="0" w:color="auto"/>
        <w:right w:val="none" w:sz="0" w:space="0" w:color="auto"/>
      </w:divBdr>
      <w:divsChild>
        <w:div w:id="1402562010">
          <w:marLeft w:val="0"/>
          <w:marRight w:val="0"/>
          <w:marTop w:val="0"/>
          <w:marBottom w:val="0"/>
          <w:divBdr>
            <w:top w:val="none" w:sz="0" w:space="0" w:color="auto"/>
            <w:left w:val="none" w:sz="0" w:space="0" w:color="auto"/>
            <w:bottom w:val="none" w:sz="0" w:space="0" w:color="auto"/>
            <w:right w:val="none" w:sz="0" w:space="0" w:color="auto"/>
          </w:divBdr>
        </w:div>
        <w:div w:id="2058702998">
          <w:marLeft w:val="0"/>
          <w:marRight w:val="0"/>
          <w:marTop w:val="0"/>
          <w:marBottom w:val="0"/>
          <w:divBdr>
            <w:top w:val="none" w:sz="0" w:space="0" w:color="auto"/>
            <w:left w:val="none" w:sz="0" w:space="0" w:color="auto"/>
            <w:bottom w:val="none" w:sz="0" w:space="0" w:color="auto"/>
            <w:right w:val="none" w:sz="0" w:space="0" w:color="auto"/>
          </w:divBdr>
        </w:div>
      </w:divsChild>
    </w:div>
    <w:div w:id="1085492633">
      <w:bodyDiv w:val="1"/>
      <w:marLeft w:val="0"/>
      <w:marRight w:val="0"/>
      <w:marTop w:val="0"/>
      <w:marBottom w:val="0"/>
      <w:divBdr>
        <w:top w:val="none" w:sz="0" w:space="0" w:color="auto"/>
        <w:left w:val="none" w:sz="0" w:space="0" w:color="auto"/>
        <w:bottom w:val="none" w:sz="0" w:space="0" w:color="auto"/>
        <w:right w:val="none" w:sz="0" w:space="0" w:color="auto"/>
      </w:divBdr>
      <w:divsChild>
        <w:div w:id="576016871">
          <w:marLeft w:val="0"/>
          <w:marRight w:val="0"/>
          <w:marTop w:val="0"/>
          <w:marBottom w:val="0"/>
          <w:divBdr>
            <w:top w:val="none" w:sz="0" w:space="0" w:color="auto"/>
            <w:left w:val="none" w:sz="0" w:space="0" w:color="auto"/>
            <w:bottom w:val="none" w:sz="0" w:space="0" w:color="auto"/>
            <w:right w:val="none" w:sz="0" w:space="0" w:color="auto"/>
          </w:divBdr>
        </w:div>
        <w:div w:id="730736294">
          <w:marLeft w:val="0"/>
          <w:marRight w:val="0"/>
          <w:marTop w:val="0"/>
          <w:marBottom w:val="0"/>
          <w:divBdr>
            <w:top w:val="none" w:sz="0" w:space="0" w:color="auto"/>
            <w:left w:val="none" w:sz="0" w:space="0" w:color="auto"/>
            <w:bottom w:val="none" w:sz="0" w:space="0" w:color="auto"/>
            <w:right w:val="none" w:sz="0" w:space="0" w:color="auto"/>
          </w:divBdr>
        </w:div>
      </w:divsChild>
    </w:div>
    <w:div w:id="1184711677">
      <w:bodyDiv w:val="1"/>
      <w:marLeft w:val="0"/>
      <w:marRight w:val="0"/>
      <w:marTop w:val="0"/>
      <w:marBottom w:val="0"/>
      <w:divBdr>
        <w:top w:val="none" w:sz="0" w:space="0" w:color="auto"/>
        <w:left w:val="none" w:sz="0" w:space="0" w:color="auto"/>
        <w:bottom w:val="none" w:sz="0" w:space="0" w:color="auto"/>
        <w:right w:val="none" w:sz="0" w:space="0" w:color="auto"/>
      </w:divBdr>
      <w:divsChild>
        <w:div w:id="724379292">
          <w:marLeft w:val="0"/>
          <w:marRight w:val="0"/>
          <w:marTop w:val="0"/>
          <w:marBottom w:val="0"/>
          <w:divBdr>
            <w:top w:val="none" w:sz="0" w:space="0" w:color="auto"/>
            <w:left w:val="none" w:sz="0" w:space="0" w:color="auto"/>
            <w:bottom w:val="none" w:sz="0" w:space="0" w:color="auto"/>
            <w:right w:val="none" w:sz="0" w:space="0" w:color="auto"/>
          </w:divBdr>
        </w:div>
        <w:div w:id="1472938376">
          <w:marLeft w:val="0"/>
          <w:marRight w:val="0"/>
          <w:marTop w:val="0"/>
          <w:marBottom w:val="0"/>
          <w:divBdr>
            <w:top w:val="none" w:sz="0" w:space="0" w:color="auto"/>
            <w:left w:val="none" w:sz="0" w:space="0" w:color="auto"/>
            <w:bottom w:val="none" w:sz="0" w:space="0" w:color="auto"/>
            <w:right w:val="none" w:sz="0" w:space="0" w:color="auto"/>
          </w:divBdr>
        </w:div>
      </w:divsChild>
    </w:div>
    <w:div w:id="1684431089">
      <w:bodyDiv w:val="1"/>
      <w:marLeft w:val="0"/>
      <w:marRight w:val="0"/>
      <w:marTop w:val="0"/>
      <w:marBottom w:val="0"/>
      <w:divBdr>
        <w:top w:val="none" w:sz="0" w:space="0" w:color="auto"/>
        <w:left w:val="none" w:sz="0" w:space="0" w:color="auto"/>
        <w:bottom w:val="none" w:sz="0" w:space="0" w:color="auto"/>
        <w:right w:val="none" w:sz="0" w:space="0" w:color="auto"/>
      </w:divBdr>
      <w:divsChild>
        <w:div w:id="1221483179">
          <w:marLeft w:val="0"/>
          <w:marRight w:val="0"/>
          <w:marTop w:val="0"/>
          <w:marBottom w:val="0"/>
          <w:divBdr>
            <w:top w:val="none" w:sz="0" w:space="0" w:color="auto"/>
            <w:left w:val="none" w:sz="0" w:space="0" w:color="auto"/>
            <w:bottom w:val="none" w:sz="0" w:space="0" w:color="auto"/>
            <w:right w:val="none" w:sz="0" w:space="0" w:color="auto"/>
          </w:divBdr>
        </w:div>
      </w:divsChild>
    </w:div>
    <w:div w:id="1780249988">
      <w:bodyDiv w:val="1"/>
      <w:marLeft w:val="0"/>
      <w:marRight w:val="0"/>
      <w:marTop w:val="0"/>
      <w:marBottom w:val="0"/>
      <w:divBdr>
        <w:top w:val="none" w:sz="0" w:space="0" w:color="auto"/>
        <w:left w:val="none" w:sz="0" w:space="0" w:color="auto"/>
        <w:bottom w:val="none" w:sz="0" w:space="0" w:color="auto"/>
        <w:right w:val="none" w:sz="0" w:space="0" w:color="auto"/>
      </w:divBdr>
      <w:divsChild>
        <w:div w:id="745685652">
          <w:marLeft w:val="0"/>
          <w:marRight w:val="0"/>
          <w:marTop w:val="0"/>
          <w:marBottom w:val="0"/>
          <w:divBdr>
            <w:top w:val="none" w:sz="0" w:space="0" w:color="auto"/>
            <w:left w:val="none" w:sz="0" w:space="0" w:color="auto"/>
            <w:bottom w:val="none" w:sz="0" w:space="0" w:color="auto"/>
            <w:right w:val="none" w:sz="0" w:space="0" w:color="auto"/>
          </w:divBdr>
        </w:div>
        <w:div w:id="1134106612">
          <w:marLeft w:val="0"/>
          <w:marRight w:val="0"/>
          <w:marTop w:val="0"/>
          <w:marBottom w:val="0"/>
          <w:divBdr>
            <w:top w:val="none" w:sz="0" w:space="0" w:color="auto"/>
            <w:left w:val="none" w:sz="0" w:space="0" w:color="auto"/>
            <w:bottom w:val="none" w:sz="0" w:space="0" w:color="auto"/>
            <w:right w:val="none" w:sz="0" w:space="0" w:color="auto"/>
          </w:divBdr>
        </w:div>
      </w:divsChild>
    </w:div>
    <w:div w:id="1791515664">
      <w:bodyDiv w:val="1"/>
      <w:marLeft w:val="0"/>
      <w:marRight w:val="0"/>
      <w:marTop w:val="0"/>
      <w:marBottom w:val="0"/>
      <w:divBdr>
        <w:top w:val="none" w:sz="0" w:space="0" w:color="auto"/>
        <w:left w:val="none" w:sz="0" w:space="0" w:color="auto"/>
        <w:bottom w:val="none" w:sz="0" w:space="0" w:color="auto"/>
        <w:right w:val="none" w:sz="0" w:space="0" w:color="auto"/>
      </w:divBdr>
      <w:divsChild>
        <w:div w:id="1650356609">
          <w:marLeft w:val="0"/>
          <w:marRight w:val="0"/>
          <w:marTop w:val="0"/>
          <w:marBottom w:val="0"/>
          <w:divBdr>
            <w:top w:val="none" w:sz="0" w:space="0" w:color="auto"/>
            <w:left w:val="none" w:sz="0" w:space="0" w:color="auto"/>
            <w:bottom w:val="none" w:sz="0" w:space="0" w:color="auto"/>
            <w:right w:val="none" w:sz="0" w:space="0" w:color="auto"/>
          </w:divBdr>
        </w:div>
        <w:div w:id="2081632629">
          <w:marLeft w:val="0"/>
          <w:marRight w:val="0"/>
          <w:marTop w:val="0"/>
          <w:marBottom w:val="0"/>
          <w:divBdr>
            <w:top w:val="none" w:sz="0" w:space="0" w:color="auto"/>
            <w:left w:val="none" w:sz="0" w:space="0" w:color="auto"/>
            <w:bottom w:val="none" w:sz="0" w:space="0" w:color="auto"/>
            <w:right w:val="none" w:sz="0" w:space="0" w:color="auto"/>
          </w:divBdr>
        </w:div>
      </w:divsChild>
    </w:div>
    <w:div w:id="2021277459">
      <w:bodyDiv w:val="1"/>
      <w:marLeft w:val="0"/>
      <w:marRight w:val="0"/>
      <w:marTop w:val="0"/>
      <w:marBottom w:val="0"/>
      <w:divBdr>
        <w:top w:val="none" w:sz="0" w:space="0" w:color="auto"/>
        <w:left w:val="none" w:sz="0" w:space="0" w:color="auto"/>
        <w:bottom w:val="none" w:sz="0" w:space="0" w:color="auto"/>
        <w:right w:val="none" w:sz="0" w:space="0" w:color="auto"/>
      </w:divBdr>
      <w:divsChild>
        <w:div w:id="209004759">
          <w:marLeft w:val="0"/>
          <w:marRight w:val="0"/>
          <w:marTop w:val="0"/>
          <w:marBottom w:val="0"/>
          <w:divBdr>
            <w:top w:val="none" w:sz="0" w:space="0" w:color="auto"/>
            <w:left w:val="none" w:sz="0" w:space="0" w:color="auto"/>
            <w:bottom w:val="none" w:sz="0" w:space="0" w:color="auto"/>
            <w:right w:val="none" w:sz="0" w:space="0" w:color="auto"/>
          </w:divBdr>
        </w:div>
        <w:div w:id="13568792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image" Target="media/image1.pn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5" Type="http://schemas.openxmlformats.org/officeDocument/2006/relationships/footnotes" Target="footnotes.xml" /><Relationship Id="rId4" Type="http://schemas.openxmlformats.org/officeDocument/2006/relationships/webSettings" Target="webSettings.xml" /><Relationship Id="rId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719</TotalTime>
  <Pages>1</Pages>
  <Words>1483</Words>
  <Characters>8455</Characters>
  <Application>Microsoft Office Word</Application>
  <DocSecurity>0</DocSecurity>
  <Lines>70</Lines>
  <Paragraphs>19</Paragraphs>
  <ScaleCrop>false</ScaleCrop>
  <Company/>
  <LinksUpToDate>false</LinksUpToDate>
  <CharactersWithSpaces>9919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Nathaniel Timmermann</dc:creator>
  <cp:keywords/>
  <dc:description/>
  <cp:lastModifiedBy>Nathaniel Timmermann</cp:lastModifiedBy>
  <cp:revision>136</cp:revision>
  <cp:lastPrinted>2022-09-18T01:32:00Z</cp:lastPrinted>
  <dcterms:created xsi:type="dcterms:W3CDTF">2022-09-09T13:08:00Z</dcterms:created>
  <dcterms:modified xsi:type="dcterms:W3CDTF">2022-10-16T12:29:00Z</dcterms:modified>
</cp:coreProperties>
</file>